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60" w:rsidRPr="006F1478" w:rsidRDefault="00057160">
      <w:pPr>
        <w:rPr>
          <w:rFonts w:ascii="Calibri" w:hAnsi="Calibri"/>
          <w:sz w:val="24"/>
          <w:szCs w:val="24"/>
        </w:rPr>
      </w:pPr>
    </w:p>
    <w:p w:rsidR="00057160" w:rsidRDefault="00057160">
      <w:pPr>
        <w:rPr>
          <w:rFonts w:ascii="Calibri" w:hAnsi="Calibri"/>
          <w:sz w:val="24"/>
          <w:szCs w:val="24"/>
        </w:rPr>
      </w:pPr>
    </w:p>
    <w:p w:rsidR="006F1478" w:rsidRPr="00037A98" w:rsidRDefault="006F1478" w:rsidP="004264E1">
      <w:pPr>
        <w:pBdr>
          <w:top w:val="single" w:sz="4" w:space="1" w:color="auto"/>
          <w:left w:val="single" w:sz="4" w:space="4" w:color="auto"/>
          <w:bottom w:val="single" w:sz="4" w:space="1" w:color="auto"/>
          <w:right w:val="single" w:sz="4" w:space="4" w:color="auto"/>
        </w:pBdr>
        <w:rPr>
          <w:rFonts w:ascii="Calibri" w:hAnsi="Calibri" w:cs="Tahoma"/>
        </w:rPr>
      </w:pPr>
      <w:r w:rsidRPr="00037A98">
        <w:rPr>
          <w:rFonts w:ascii="Calibri" w:hAnsi="Calibri" w:cs="Tahoma"/>
        </w:rPr>
        <w:t>Doc No: FORM 71.1</w:t>
      </w:r>
      <w:r w:rsidRPr="00037A98">
        <w:rPr>
          <w:rFonts w:ascii="Calibri" w:hAnsi="Calibri" w:cs="Tahoma"/>
        </w:rPr>
        <w:tab/>
      </w:r>
      <w:r w:rsidRPr="00037A98">
        <w:rPr>
          <w:rFonts w:ascii="Calibri" w:hAnsi="Calibri" w:cs="Tahoma"/>
          <w:b/>
        </w:rPr>
        <w:tab/>
      </w:r>
      <w:r w:rsidRPr="00037A98">
        <w:rPr>
          <w:rFonts w:ascii="Calibri" w:hAnsi="Calibri" w:cs="Tahoma"/>
          <w:b/>
        </w:rPr>
        <w:tab/>
      </w:r>
      <w:r w:rsidRPr="00037A98">
        <w:rPr>
          <w:rFonts w:ascii="Calibri" w:hAnsi="Calibri" w:cs="Tahoma"/>
          <w:b/>
        </w:rPr>
        <w:tab/>
      </w:r>
      <w:r w:rsidRPr="00037A98">
        <w:rPr>
          <w:rFonts w:ascii="Calibri" w:hAnsi="Calibri" w:cs="Tahoma"/>
          <w:b/>
        </w:rPr>
        <w:tab/>
      </w:r>
      <w:r w:rsidRPr="00037A98">
        <w:rPr>
          <w:rFonts w:ascii="Calibri" w:hAnsi="Calibri" w:cs="Tahoma"/>
          <w:b/>
        </w:rPr>
        <w:tab/>
      </w:r>
      <w:r w:rsidRPr="00037A98">
        <w:rPr>
          <w:rFonts w:ascii="Calibri" w:hAnsi="Calibri" w:cs="Tahoma"/>
        </w:rPr>
        <w:t>Last Modified: 28 December 2017</w:t>
      </w:r>
    </w:p>
    <w:p w:rsidR="006F1478" w:rsidRPr="00037A98" w:rsidRDefault="006F1478" w:rsidP="004264E1">
      <w:pPr>
        <w:pBdr>
          <w:top w:val="single" w:sz="4" w:space="1" w:color="auto"/>
          <w:left w:val="single" w:sz="4" w:space="4" w:color="auto"/>
          <w:bottom w:val="single" w:sz="4" w:space="1" w:color="auto"/>
          <w:right w:val="single" w:sz="4" w:space="4" w:color="auto"/>
        </w:pBdr>
        <w:rPr>
          <w:rFonts w:ascii="Calibri" w:hAnsi="Calibri" w:cs="Tahoma"/>
        </w:rPr>
      </w:pPr>
      <w:r w:rsidRPr="00037A98">
        <w:rPr>
          <w:rFonts w:ascii="Calibri" w:hAnsi="Calibri" w:cs="Tahoma"/>
        </w:rPr>
        <w:t>Approved By:</w:t>
      </w:r>
      <w:r w:rsidRPr="00037A98">
        <w:rPr>
          <w:rFonts w:ascii="Calibri" w:hAnsi="Calibri" w:cs="Tahoma"/>
        </w:rPr>
        <w:tab/>
        <w:t>Executive Committee</w:t>
      </w:r>
      <w:r w:rsidRPr="00037A98">
        <w:rPr>
          <w:rFonts w:ascii="Calibri" w:hAnsi="Calibri" w:cs="Tahoma"/>
        </w:rPr>
        <w:tab/>
      </w:r>
      <w:r w:rsidRPr="00037A98">
        <w:rPr>
          <w:rFonts w:ascii="Calibri" w:hAnsi="Calibri" w:cs="Tahoma"/>
        </w:rPr>
        <w:tab/>
      </w:r>
      <w:r w:rsidRPr="00037A98">
        <w:rPr>
          <w:rFonts w:ascii="Calibri" w:hAnsi="Calibri" w:cs="Tahoma"/>
        </w:rPr>
        <w:tab/>
      </w:r>
      <w:r w:rsidRPr="00037A98">
        <w:rPr>
          <w:rFonts w:ascii="Calibri" w:hAnsi="Calibri" w:cs="Tahoma"/>
        </w:rPr>
        <w:tab/>
        <w:t>Revision No.: 1</w:t>
      </w:r>
    </w:p>
    <w:p w:rsidR="006F1478" w:rsidRPr="00037A98" w:rsidRDefault="006F1478" w:rsidP="006F1478">
      <w:pPr>
        <w:autoSpaceDE w:val="0"/>
        <w:autoSpaceDN w:val="0"/>
        <w:adjustRightInd w:val="0"/>
        <w:rPr>
          <w:rFonts w:ascii="Calibri" w:hAnsi="Calibri" w:cs="Tahoma"/>
          <w:b/>
          <w:bCs/>
          <w:color w:val="000000"/>
        </w:rPr>
      </w:pPr>
    </w:p>
    <w:p w:rsidR="006F1478" w:rsidRPr="00037A98" w:rsidRDefault="006F1478">
      <w:pPr>
        <w:rPr>
          <w:rFonts w:ascii="Calibri" w:hAnsi="Calibri"/>
          <w:sz w:val="24"/>
          <w:szCs w:val="24"/>
        </w:rPr>
      </w:pPr>
    </w:p>
    <w:p w:rsidR="00057160" w:rsidRPr="006F1478" w:rsidRDefault="00CF4FD3" w:rsidP="006F1478">
      <w:pPr>
        <w:shd w:val="clear" w:color="auto" w:fill="1F497D" w:themeFill="text2"/>
        <w:jc w:val="center"/>
        <w:rPr>
          <w:rFonts w:ascii="Calibri" w:hAnsi="Calibri" w:cstheme="minorHAnsi"/>
          <w:b/>
          <w:color w:val="FFFFFF" w:themeColor="background1"/>
          <w:sz w:val="28"/>
          <w:szCs w:val="28"/>
        </w:rPr>
      </w:pPr>
      <w:r w:rsidRPr="006F1478">
        <w:rPr>
          <w:rFonts w:ascii="Calibri" w:hAnsi="Calibri" w:cstheme="minorHAnsi"/>
          <w:b/>
          <w:color w:val="FFFFFF" w:themeColor="background1"/>
          <w:sz w:val="28"/>
          <w:szCs w:val="28"/>
        </w:rPr>
        <w:t>Statement of Impartiality</w:t>
      </w:r>
    </w:p>
    <w:p w:rsidR="00057160" w:rsidRPr="006F1478" w:rsidRDefault="00057160">
      <w:pPr>
        <w:rPr>
          <w:rFonts w:ascii="Calibri" w:hAnsi="Calibri"/>
          <w:sz w:val="24"/>
          <w:szCs w:val="24"/>
        </w:rPr>
      </w:pPr>
    </w:p>
    <w:p w:rsidR="00057160" w:rsidRPr="006F1478" w:rsidRDefault="00057160" w:rsidP="00057160">
      <w:pPr>
        <w:pStyle w:val="BodyText"/>
        <w:spacing w:before="62" w:line="360" w:lineRule="auto"/>
        <w:ind w:right="449"/>
        <w:jc w:val="both"/>
        <w:rPr>
          <w:rFonts w:ascii="Calibri" w:hAnsi="Calibri" w:cs="Calibri"/>
        </w:rPr>
      </w:pPr>
      <w:r w:rsidRPr="006F1478">
        <w:rPr>
          <w:rFonts w:ascii="Calibri" w:hAnsi="Calibri" w:cs="Calibri"/>
        </w:rPr>
        <w:t>The following procedures</w:t>
      </w:r>
      <w:r w:rsidRPr="006F1478">
        <w:rPr>
          <w:rFonts w:ascii="Calibri" w:hAnsi="Calibri" w:cs="Calibri"/>
          <w:spacing w:val="-10"/>
        </w:rPr>
        <w:t xml:space="preserve"> </w:t>
      </w:r>
      <w:r w:rsidRPr="006F1478">
        <w:rPr>
          <w:rFonts w:ascii="Calibri" w:hAnsi="Calibri" w:cs="Calibri"/>
        </w:rPr>
        <w:t>have,</w:t>
      </w:r>
      <w:r w:rsidRPr="006F1478">
        <w:rPr>
          <w:rFonts w:ascii="Calibri" w:hAnsi="Calibri" w:cs="Calibri"/>
          <w:spacing w:val="-8"/>
        </w:rPr>
        <w:t xml:space="preserve"> </w:t>
      </w:r>
      <w:r w:rsidRPr="006F1478">
        <w:rPr>
          <w:rFonts w:ascii="Calibri" w:hAnsi="Calibri" w:cs="Calibri"/>
        </w:rPr>
        <w:t>therefore,</w:t>
      </w:r>
      <w:r w:rsidRPr="006F1478">
        <w:rPr>
          <w:rFonts w:ascii="Calibri" w:hAnsi="Calibri" w:cs="Calibri"/>
          <w:spacing w:val="-10"/>
        </w:rPr>
        <w:t xml:space="preserve"> </w:t>
      </w:r>
      <w:r w:rsidRPr="006F1478">
        <w:rPr>
          <w:rFonts w:ascii="Calibri" w:hAnsi="Calibri" w:cs="Calibri"/>
        </w:rPr>
        <w:t>been</w:t>
      </w:r>
      <w:r w:rsidRPr="006F1478">
        <w:rPr>
          <w:rFonts w:ascii="Calibri" w:hAnsi="Calibri" w:cs="Calibri"/>
          <w:spacing w:val="-9"/>
        </w:rPr>
        <w:t xml:space="preserve"> </w:t>
      </w:r>
      <w:r w:rsidRPr="006F1478">
        <w:rPr>
          <w:rFonts w:ascii="Calibri" w:hAnsi="Calibri" w:cs="Calibri"/>
        </w:rPr>
        <w:t>designed</w:t>
      </w:r>
      <w:r w:rsidRPr="006F1478">
        <w:rPr>
          <w:rFonts w:ascii="Calibri" w:hAnsi="Calibri" w:cs="Calibri"/>
          <w:spacing w:val="-9"/>
        </w:rPr>
        <w:t xml:space="preserve"> </w:t>
      </w:r>
      <w:r w:rsidRPr="006F1478">
        <w:rPr>
          <w:rFonts w:ascii="Calibri" w:hAnsi="Calibri" w:cs="Calibri"/>
        </w:rPr>
        <w:t>to</w:t>
      </w:r>
      <w:r w:rsidRPr="006F1478">
        <w:rPr>
          <w:rFonts w:ascii="Calibri" w:hAnsi="Calibri" w:cs="Calibri"/>
          <w:spacing w:val="-8"/>
        </w:rPr>
        <w:t xml:space="preserve"> </w:t>
      </w:r>
      <w:r w:rsidRPr="006F1478">
        <w:rPr>
          <w:rFonts w:ascii="Calibri" w:hAnsi="Calibri" w:cs="Calibri"/>
        </w:rPr>
        <w:t>prevent</w:t>
      </w:r>
      <w:r w:rsidRPr="006F1478">
        <w:rPr>
          <w:rFonts w:ascii="Calibri" w:hAnsi="Calibri" w:cs="Calibri"/>
          <w:spacing w:val="-10"/>
        </w:rPr>
        <w:t xml:space="preserve"> </w:t>
      </w:r>
      <w:r w:rsidRPr="006F1478">
        <w:rPr>
          <w:rFonts w:ascii="Calibri" w:hAnsi="Calibri" w:cs="Calibri"/>
        </w:rPr>
        <w:t>any</w:t>
      </w:r>
      <w:r w:rsidRPr="006F1478">
        <w:rPr>
          <w:rFonts w:ascii="Calibri" w:hAnsi="Calibri" w:cs="Calibri"/>
          <w:spacing w:val="-10"/>
        </w:rPr>
        <w:t xml:space="preserve"> </w:t>
      </w:r>
      <w:r w:rsidRPr="006F1478">
        <w:rPr>
          <w:rFonts w:ascii="Calibri" w:hAnsi="Calibri" w:cs="Calibri"/>
        </w:rPr>
        <w:t>conflict</w:t>
      </w:r>
      <w:r w:rsidRPr="006F1478">
        <w:rPr>
          <w:rFonts w:ascii="Calibri" w:hAnsi="Calibri" w:cs="Calibri"/>
          <w:spacing w:val="-10"/>
        </w:rPr>
        <w:t xml:space="preserve"> </w:t>
      </w:r>
      <w:r w:rsidRPr="006F1478">
        <w:rPr>
          <w:rFonts w:ascii="Calibri" w:hAnsi="Calibri" w:cs="Calibri"/>
        </w:rPr>
        <w:t>of</w:t>
      </w:r>
      <w:r w:rsidRPr="006F1478">
        <w:rPr>
          <w:rFonts w:ascii="Calibri" w:hAnsi="Calibri" w:cs="Calibri"/>
          <w:spacing w:val="-8"/>
        </w:rPr>
        <w:t xml:space="preserve"> </w:t>
      </w:r>
      <w:r w:rsidRPr="006F1478">
        <w:rPr>
          <w:rFonts w:ascii="Calibri" w:hAnsi="Calibri" w:cs="Calibri"/>
        </w:rPr>
        <w:t>interest:</w:t>
      </w:r>
    </w:p>
    <w:p w:rsidR="00057160" w:rsidRPr="006F1478" w:rsidRDefault="00057160" w:rsidP="00057160">
      <w:pPr>
        <w:pStyle w:val="ListParagraph"/>
        <w:numPr>
          <w:ilvl w:val="0"/>
          <w:numId w:val="3"/>
        </w:numPr>
        <w:tabs>
          <w:tab w:val="left" w:pos="1882"/>
        </w:tabs>
        <w:spacing w:line="360" w:lineRule="auto"/>
        <w:ind w:right="448"/>
        <w:rPr>
          <w:rFonts w:ascii="Calibri" w:hAnsi="Calibri" w:cs="Calibri"/>
          <w:sz w:val="24"/>
          <w:szCs w:val="24"/>
        </w:rPr>
      </w:pPr>
      <w:r w:rsidRPr="006F1478">
        <w:rPr>
          <w:rFonts w:ascii="Calibri" w:hAnsi="Calibri" w:cs="Calibri"/>
          <w:sz w:val="24"/>
          <w:szCs w:val="24"/>
        </w:rPr>
        <w:t>Impartiality is the actual and perceived presence of objectivity. Objectivity means that conflicts of interest do not exist or are resolved so as</w:t>
      </w:r>
      <w:r w:rsidRPr="006F1478">
        <w:rPr>
          <w:rFonts w:ascii="Calibri" w:hAnsi="Calibri" w:cs="Calibri"/>
          <w:spacing w:val="-14"/>
          <w:sz w:val="24"/>
          <w:szCs w:val="24"/>
        </w:rPr>
        <w:t xml:space="preserve"> </w:t>
      </w:r>
      <w:r w:rsidRPr="006F1478">
        <w:rPr>
          <w:rFonts w:ascii="Calibri" w:hAnsi="Calibri" w:cs="Calibri"/>
          <w:sz w:val="24"/>
          <w:szCs w:val="24"/>
        </w:rPr>
        <w:t>not</w:t>
      </w:r>
      <w:r w:rsidRPr="006F1478">
        <w:rPr>
          <w:rFonts w:ascii="Calibri" w:hAnsi="Calibri" w:cs="Calibri"/>
          <w:spacing w:val="-13"/>
          <w:sz w:val="24"/>
          <w:szCs w:val="24"/>
        </w:rPr>
        <w:t xml:space="preserve"> </w:t>
      </w:r>
      <w:r w:rsidRPr="006F1478">
        <w:rPr>
          <w:rFonts w:ascii="Calibri" w:hAnsi="Calibri" w:cs="Calibri"/>
          <w:sz w:val="24"/>
          <w:szCs w:val="24"/>
        </w:rPr>
        <w:t>to</w:t>
      </w:r>
      <w:r w:rsidRPr="006F1478">
        <w:rPr>
          <w:rFonts w:ascii="Calibri" w:hAnsi="Calibri" w:cs="Calibri"/>
          <w:spacing w:val="-13"/>
          <w:sz w:val="24"/>
          <w:szCs w:val="24"/>
        </w:rPr>
        <w:t xml:space="preserve"> </w:t>
      </w:r>
      <w:r w:rsidRPr="006F1478">
        <w:rPr>
          <w:rFonts w:ascii="Calibri" w:hAnsi="Calibri" w:cs="Calibri"/>
          <w:sz w:val="24"/>
          <w:szCs w:val="24"/>
        </w:rPr>
        <w:t>adversely</w:t>
      </w:r>
      <w:r w:rsidRPr="006F1478">
        <w:rPr>
          <w:rFonts w:ascii="Calibri" w:hAnsi="Calibri" w:cs="Calibri"/>
          <w:spacing w:val="-17"/>
          <w:sz w:val="24"/>
          <w:szCs w:val="24"/>
        </w:rPr>
        <w:t xml:space="preserve"> </w:t>
      </w:r>
      <w:r w:rsidRPr="006F1478">
        <w:rPr>
          <w:rFonts w:ascii="Calibri" w:hAnsi="Calibri" w:cs="Calibri"/>
          <w:sz w:val="24"/>
          <w:szCs w:val="24"/>
        </w:rPr>
        <w:t>influence</w:t>
      </w:r>
      <w:r w:rsidRPr="006F1478">
        <w:rPr>
          <w:rFonts w:ascii="Calibri" w:hAnsi="Calibri" w:cs="Calibri"/>
          <w:spacing w:val="-13"/>
          <w:sz w:val="24"/>
          <w:szCs w:val="24"/>
        </w:rPr>
        <w:t xml:space="preserve"> </w:t>
      </w:r>
      <w:r w:rsidRPr="006F1478">
        <w:rPr>
          <w:rFonts w:ascii="Calibri" w:hAnsi="Calibri" w:cs="Calibri"/>
          <w:sz w:val="24"/>
          <w:szCs w:val="24"/>
        </w:rPr>
        <w:t>the</w:t>
      </w:r>
      <w:r w:rsidRPr="006F1478">
        <w:rPr>
          <w:rFonts w:ascii="Calibri" w:hAnsi="Calibri" w:cs="Calibri"/>
          <w:spacing w:val="-16"/>
          <w:sz w:val="24"/>
          <w:szCs w:val="24"/>
        </w:rPr>
        <w:t xml:space="preserve"> </w:t>
      </w:r>
      <w:r w:rsidRPr="006F1478">
        <w:rPr>
          <w:rFonts w:ascii="Calibri" w:hAnsi="Calibri" w:cs="Calibri"/>
          <w:sz w:val="24"/>
          <w:szCs w:val="24"/>
        </w:rPr>
        <w:t>activities</w:t>
      </w:r>
      <w:r w:rsidRPr="006F1478">
        <w:rPr>
          <w:rFonts w:ascii="Calibri" w:hAnsi="Calibri" w:cs="Calibri"/>
          <w:spacing w:val="-13"/>
          <w:sz w:val="24"/>
          <w:szCs w:val="24"/>
        </w:rPr>
        <w:t xml:space="preserve"> </w:t>
      </w:r>
      <w:r w:rsidRPr="006F1478">
        <w:rPr>
          <w:rFonts w:ascii="Calibri" w:hAnsi="Calibri" w:cs="Calibri"/>
          <w:sz w:val="24"/>
          <w:szCs w:val="24"/>
        </w:rPr>
        <w:t>of</w:t>
      </w:r>
      <w:r w:rsidRPr="006F1478">
        <w:rPr>
          <w:rFonts w:ascii="Calibri" w:hAnsi="Calibri" w:cs="Calibri"/>
          <w:spacing w:val="-14"/>
          <w:sz w:val="24"/>
          <w:szCs w:val="24"/>
        </w:rPr>
        <w:t xml:space="preserve"> </w:t>
      </w:r>
      <w:r w:rsidR="006F1478">
        <w:rPr>
          <w:rFonts w:ascii="Calibri" w:hAnsi="Calibri" w:cs="Calibri"/>
          <w:sz w:val="24"/>
          <w:szCs w:val="24"/>
        </w:rPr>
        <w:t>NST</w:t>
      </w:r>
      <w:r w:rsidRPr="006F1478">
        <w:rPr>
          <w:rFonts w:ascii="Calibri" w:hAnsi="Calibri" w:cs="Calibri"/>
          <w:sz w:val="24"/>
          <w:szCs w:val="24"/>
        </w:rPr>
        <w:t>.</w:t>
      </w:r>
      <w:r w:rsidRPr="006F1478">
        <w:rPr>
          <w:rFonts w:ascii="Calibri" w:hAnsi="Calibri" w:cs="Calibri"/>
          <w:spacing w:val="-13"/>
          <w:sz w:val="24"/>
          <w:szCs w:val="24"/>
        </w:rPr>
        <w:t xml:space="preserve"> </w:t>
      </w:r>
      <w:r w:rsidRPr="006F1478">
        <w:rPr>
          <w:rFonts w:ascii="Calibri" w:hAnsi="Calibri" w:cs="Calibri"/>
          <w:sz w:val="24"/>
          <w:szCs w:val="24"/>
        </w:rPr>
        <w:t>Synonyms</w:t>
      </w:r>
      <w:r w:rsidRPr="006F1478">
        <w:rPr>
          <w:rFonts w:ascii="Calibri" w:hAnsi="Calibri" w:cs="Calibri"/>
          <w:spacing w:val="-14"/>
          <w:sz w:val="24"/>
          <w:szCs w:val="24"/>
        </w:rPr>
        <w:t xml:space="preserve"> </w:t>
      </w:r>
      <w:r w:rsidRPr="006F1478">
        <w:rPr>
          <w:rFonts w:ascii="Calibri" w:hAnsi="Calibri" w:cs="Calibri"/>
          <w:sz w:val="24"/>
          <w:szCs w:val="24"/>
        </w:rPr>
        <w:t>that</w:t>
      </w:r>
      <w:r w:rsidRPr="006F1478">
        <w:rPr>
          <w:rFonts w:ascii="Calibri" w:hAnsi="Calibri" w:cs="Calibri"/>
          <w:spacing w:val="-13"/>
          <w:sz w:val="24"/>
          <w:szCs w:val="24"/>
        </w:rPr>
        <w:t xml:space="preserve"> </w:t>
      </w:r>
      <w:r w:rsidRPr="006F1478">
        <w:rPr>
          <w:rFonts w:ascii="Calibri" w:hAnsi="Calibri" w:cs="Calibri"/>
          <w:sz w:val="24"/>
          <w:szCs w:val="24"/>
        </w:rPr>
        <w:t xml:space="preserve">are useful in conveying the element of impartiality are: objectivity, independence, </w:t>
      </w:r>
      <w:proofErr w:type="gramStart"/>
      <w:r w:rsidRPr="006F1478">
        <w:rPr>
          <w:rFonts w:ascii="Calibri" w:hAnsi="Calibri" w:cs="Calibri"/>
          <w:sz w:val="24"/>
          <w:szCs w:val="24"/>
        </w:rPr>
        <w:t>freedom</w:t>
      </w:r>
      <w:proofErr w:type="gramEnd"/>
      <w:r w:rsidRPr="006F1478">
        <w:rPr>
          <w:rFonts w:ascii="Calibri" w:hAnsi="Calibri" w:cs="Calibri"/>
          <w:sz w:val="24"/>
          <w:szCs w:val="24"/>
        </w:rPr>
        <w:t xml:space="preserve"> from conflicts of interest, freedom from bias, lack of prejudice, neutrality, fairness, open-mindedness, even-handedness, detachment and</w:t>
      </w:r>
      <w:r w:rsidRPr="006F1478">
        <w:rPr>
          <w:rFonts w:ascii="Calibri" w:hAnsi="Calibri" w:cs="Calibri"/>
          <w:spacing w:val="-9"/>
          <w:sz w:val="24"/>
          <w:szCs w:val="24"/>
        </w:rPr>
        <w:t xml:space="preserve"> </w:t>
      </w:r>
      <w:r w:rsidRPr="006F1478">
        <w:rPr>
          <w:rFonts w:ascii="Calibri" w:hAnsi="Calibri" w:cs="Calibri"/>
          <w:sz w:val="24"/>
          <w:szCs w:val="24"/>
        </w:rPr>
        <w:t>balance.</w:t>
      </w:r>
    </w:p>
    <w:p w:rsidR="00057160" w:rsidRPr="006F1478" w:rsidRDefault="00057160" w:rsidP="00057160">
      <w:pPr>
        <w:pStyle w:val="BodyText"/>
        <w:spacing w:before="5" w:line="360" w:lineRule="auto"/>
        <w:ind w:right="445"/>
        <w:jc w:val="both"/>
        <w:rPr>
          <w:rFonts w:ascii="Calibri" w:hAnsi="Calibri" w:cs="Calibri"/>
        </w:rPr>
      </w:pPr>
      <w:r w:rsidRPr="006F1478">
        <w:rPr>
          <w:rFonts w:ascii="Calibri" w:hAnsi="Calibri" w:cs="Calibri"/>
        </w:rPr>
        <w:t>Being</w:t>
      </w:r>
      <w:r w:rsidRPr="006F1478">
        <w:rPr>
          <w:rFonts w:ascii="Calibri" w:hAnsi="Calibri" w:cs="Calibri"/>
          <w:spacing w:val="-7"/>
        </w:rPr>
        <w:t xml:space="preserve"> </w:t>
      </w:r>
      <w:r w:rsidRPr="006F1478">
        <w:rPr>
          <w:rFonts w:ascii="Calibri" w:hAnsi="Calibri" w:cs="Calibri"/>
        </w:rPr>
        <w:t>impartial,</w:t>
      </w:r>
      <w:r w:rsidRPr="006F1478">
        <w:rPr>
          <w:rFonts w:ascii="Calibri" w:hAnsi="Calibri" w:cs="Calibri"/>
          <w:spacing w:val="-8"/>
        </w:rPr>
        <w:t xml:space="preserve"> </w:t>
      </w:r>
      <w:r w:rsidRPr="006F1478">
        <w:rPr>
          <w:rFonts w:ascii="Calibri" w:hAnsi="Calibri" w:cs="Calibri"/>
        </w:rPr>
        <w:t>and</w:t>
      </w:r>
      <w:r w:rsidRPr="006F1478">
        <w:rPr>
          <w:rFonts w:ascii="Calibri" w:hAnsi="Calibri" w:cs="Calibri"/>
          <w:spacing w:val="-7"/>
        </w:rPr>
        <w:t xml:space="preserve"> </w:t>
      </w:r>
      <w:r w:rsidRPr="006F1478">
        <w:rPr>
          <w:rFonts w:ascii="Calibri" w:hAnsi="Calibri" w:cs="Calibri"/>
        </w:rPr>
        <w:t>being</w:t>
      </w:r>
      <w:r w:rsidRPr="006F1478">
        <w:rPr>
          <w:rFonts w:ascii="Calibri" w:hAnsi="Calibri" w:cs="Calibri"/>
          <w:spacing w:val="-7"/>
        </w:rPr>
        <w:t xml:space="preserve"> </w:t>
      </w:r>
      <w:r w:rsidRPr="006F1478">
        <w:rPr>
          <w:rFonts w:ascii="Calibri" w:hAnsi="Calibri" w:cs="Calibri"/>
        </w:rPr>
        <w:t>perceived</w:t>
      </w:r>
      <w:r w:rsidRPr="006F1478">
        <w:rPr>
          <w:rFonts w:ascii="Calibri" w:hAnsi="Calibri" w:cs="Calibri"/>
          <w:spacing w:val="-5"/>
        </w:rPr>
        <w:t xml:space="preserve"> </w:t>
      </w:r>
      <w:r w:rsidRPr="006F1478">
        <w:rPr>
          <w:rFonts w:ascii="Calibri" w:hAnsi="Calibri" w:cs="Calibri"/>
        </w:rPr>
        <w:t>to</w:t>
      </w:r>
      <w:r w:rsidRPr="006F1478">
        <w:rPr>
          <w:rFonts w:ascii="Calibri" w:hAnsi="Calibri" w:cs="Calibri"/>
          <w:spacing w:val="-7"/>
        </w:rPr>
        <w:t xml:space="preserve"> </w:t>
      </w:r>
      <w:r w:rsidRPr="006F1478">
        <w:rPr>
          <w:rFonts w:ascii="Calibri" w:hAnsi="Calibri" w:cs="Calibri"/>
        </w:rPr>
        <w:t>be</w:t>
      </w:r>
      <w:r w:rsidRPr="006F1478">
        <w:rPr>
          <w:rFonts w:ascii="Calibri" w:hAnsi="Calibri" w:cs="Calibri"/>
          <w:spacing w:val="-7"/>
        </w:rPr>
        <w:t xml:space="preserve"> </w:t>
      </w:r>
      <w:r w:rsidRPr="006F1478">
        <w:rPr>
          <w:rFonts w:ascii="Calibri" w:hAnsi="Calibri" w:cs="Calibri"/>
        </w:rPr>
        <w:t>impartial,</w:t>
      </w:r>
      <w:r w:rsidRPr="006F1478">
        <w:rPr>
          <w:rFonts w:ascii="Calibri" w:hAnsi="Calibri" w:cs="Calibri"/>
          <w:spacing w:val="-6"/>
        </w:rPr>
        <w:t xml:space="preserve"> </w:t>
      </w:r>
      <w:r w:rsidRPr="006F1478">
        <w:rPr>
          <w:rFonts w:ascii="Calibri" w:hAnsi="Calibri" w:cs="Calibri"/>
        </w:rPr>
        <w:t>is</w:t>
      </w:r>
      <w:r w:rsidRPr="006F1478">
        <w:rPr>
          <w:rFonts w:ascii="Calibri" w:hAnsi="Calibri" w:cs="Calibri"/>
          <w:spacing w:val="-9"/>
        </w:rPr>
        <w:t xml:space="preserve"> </w:t>
      </w:r>
      <w:r w:rsidRPr="006F1478">
        <w:rPr>
          <w:rFonts w:ascii="Calibri" w:hAnsi="Calibri" w:cs="Calibri"/>
        </w:rPr>
        <w:t>necessary</w:t>
      </w:r>
      <w:r w:rsidRPr="006F1478">
        <w:rPr>
          <w:rFonts w:ascii="Calibri" w:hAnsi="Calibri" w:cs="Calibri"/>
          <w:spacing w:val="-9"/>
        </w:rPr>
        <w:t xml:space="preserve"> </w:t>
      </w:r>
      <w:r w:rsidRPr="006F1478">
        <w:rPr>
          <w:rFonts w:ascii="Calibri" w:hAnsi="Calibri" w:cs="Calibri"/>
        </w:rPr>
        <w:t>for</w:t>
      </w:r>
      <w:r w:rsidRPr="006F1478">
        <w:rPr>
          <w:rFonts w:ascii="Calibri" w:hAnsi="Calibri" w:cs="Calibri"/>
          <w:spacing w:val="-6"/>
        </w:rPr>
        <w:t xml:space="preserve"> </w:t>
      </w:r>
      <w:r w:rsidR="006F1478">
        <w:rPr>
          <w:rFonts w:ascii="Calibri" w:hAnsi="Calibri" w:cs="Calibri"/>
        </w:rPr>
        <w:t>NST</w:t>
      </w:r>
      <w:r w:rsidRPr="006F1478">
        <w:rPr>
          <w:rFonts w:ascii="Calibri" w:hAnsi="Calibri" w:cs="Calibri"/>
        </w:rPr>
        <w:t xml:space="preserve"> Verification to be able to deliver a credible verification service that provides confidence</w:t>
      </w:r>
      <w:r w:rsidRPr="006F1478">
        <w:rPr>
          <w:rFonts w:ascii="Calibri" w:hAnsi="Calibri" w:cs="Calibri"/>
          <w:spacing w:val="-18"/>
        </w:rPr>
        <w:t xml:space="preserve"> </w:t>
      </w:r>
      <w:r w:rsidRPr="006F1478">
        <w:rPr>
          <w:rFonts w:ascii="Calibri" w:hAnsi="Calibri" w:cs="Calibri"/>
        </w:rPr>
        <w:t>to</w:t>
      </w:r>
      <w:r w:rsidRPr="006F1478">
        <w:rPr>
          <w:rFonts w:ascii="Calibri" w:hAnsi="Calibri" w:cs="Calibri"/>
          <w:spacing w:val="-18"/>
        </w:rPr>
        <w:t xml:space="preserve"> </w:t>
      </w:r>
      <w:r w:rsidRPr="006F1478">
        <w:rPr>
          <w:rFonts w:ascii="Calibri" w:hAnsi="Calibri" w:cs="Calibri"/>
        </w:rPr>
        <w:t>the</w:t>
      </w:r>
      <w:r w:rsidRPr="006F1478">
        <w:rPr>
          <w:rFonts w:ascii="Calibri" w:hAnsi="Calibri" w:cs="Calibri"/>
          <w:spacing w:val="-20"/>
        </w:rPr>
        <w:t xml:space="preserve"> </w:t>
      </w:r>
      <w:r w:rsidRPr="006F1478">
        <w:rPr>
          <w:rFonts w:ascii="Calibri" w:hAnsi="Calibri" w:cs="Calibri"/>
        </w:rPr>
        <w:t>public</w:t>
      </w:r>
      <w:r w:rsidRPr="006F1478">
        <w:rPr>
          <w:rFonts w:ascii="Calibri" w:hAnsi="Calibri" w:cs="Calibri"/>
          <w:spacing w:val="-19"/>
        </w:rPr>
        <w:t xml:space="preserve"> </w:t>
      </w:r>
      <w:r w:rsidRPr="006F1478">
        <w:rPr>
          <w:rFonts w:ascii="Calibri" w:hAnsi="Calibri" w:cs="Calibri"/>
        </w:rPr>
        <w:t>and</w:t>
      </w:r>
      <w:r w:rsidRPr="006F1478">
        <w:rPr>
          <w:rFonts w:ascii="Calibri" w:hAnsi="Calibri" w:cs="Calibri"/>
          <w:spacing w:val="-18"/>
        </w:rPr>
        <w:t xml:space="preserve"> </w:t>
      </w:r>
      <w:r w:rsidRPr="006F1478">
        <w:rPr>
          <w:rFonts w:ascii="Calibri" w:hAnsi="Calibri" w:cs="Calibri"/>
        </w:rPr>
        <w:t>all</w:t>
      </w:r>
      <w:r w:rsidRPr="006F1478">
        <w:rPr>
          <w:rFonts w:ascii="Calibri" w:hAnsi="Calibri" w:cs="Calibri"/>
          <w:spacing w:val="-20"/>
        </w:rPr>
        <w:t xml:space="preserve"> </w:t>
      </w:r>
      <w:r w:rsidRPr="006F1478">
        <w:rPr>
          <w:rFonts w:ascii="Calibri" w:hAnsi="Calibri" w:cs="Calibri"/>
        </w:rPr>
        <w:t>other</w:t>
      </w:r>
      <w:r w:rsidRPr="006F1478">
        <w:rPr>
          <w:rFonts w:ascii="Calibri" w:hAnsi="Calibri" w:cs="Calibri"/>
          <w:spacing w:val="-19"/>
        </w:rPr>
        <w:t xml:space="preserve"> </w:t>
      </w:r>
      <w:r w:rsidRPr="006F1478">
        <w:rPr>
          <w:rFonts w:ascii="Calibri" w:hAnsi="Calibri" w:cs="Calibri"/>
        </w:rPr>
        <w:t>entities</w:t>
      </w:r>
      <w:r w:rsidRPr="006F1478">
        <w:rPr>
          <w:rFonts w:ascii="Calibri" w:hAnsi="Calibri" w:cs="Calibri"/>
          <w:spacing w:val="-19"/>
        </w:rPr>
        <w:t xml:space="preserve"> </w:t>
      </w:r>
      <w:r w:rsidRPr="006F1478">
        <w:rPr>
          <w:rFonts w:ascii="Calibri" w:hAnsi="Calibri" w:cs="Calibri"/>
        </w:rPr>
        <w:t>in</w:t>
      </w:r>
      <w:r w:rsidRPr="006F1478">
        <w:rPr>
          <w:rFonts w:ascii="Calibri" w:hAnsi="Calibri" w:cs="Calibri"/>
          <w:spacing w:val="-18"/>
        </w:rPr>
        <w:t xml:space="preserve"> </w:t>
      </w:r>
      <w:r w:rsidRPr="006F1478">
        <w:rPr>
          <w:rFonts w:ascii="Calibri" w:hAnsi="Calibri" w:cs="Calibri"/>
        </w:rPr>
        <w:t>the</w:t>
      </w:r>
      <w:r w:rsidRPr="006F1478">
        <w:rPr>
          <w:rFonts w:ascii="Calibri" w:hAnsi="Calibri" w:cs="Calibri"/>
          <w:spacing w:val="-18"/>
        </w:rPr>
        <w:t xml:space="preserve"> </w:t>
      </w:r>
      <w:r w:rsidRPr="006F1478">
        <w:rPr>
          <w:rFonts w:ascii="Calibri" w:hAnsi="Calibri" w:cs="Calibri"/>
        </w:rPr>
        <w:t>country.</w:t>
      </w:r>
      <w:r w:rsidRPr="006F1478">
        <w:rPr>
          <w:rFonts w:ascii="Calibri" w:hAnsi="Calibri" w:cs="Calibri"/>
          <w:spacing w:val="-18"/>
        </w:rPr>
        <w:t xml:space="preserve"> </w:t>
      </w:r>
      <w:r w:rsidRPr="006F1478">
        <w:rPr>
          <w:rFonts w:ascii="Calibri" w:hAnsi="Calibri" w:cs="Calibri"/>
        </w:rPr>
        <w:t>It</w:t>
      </w:r>
      <w:r w:rsidRPr="006F1478">
        <w:rPr>
          <w:rFonts w:ascii="Calibri" w:hAnsi="Calibri" w:cs="Calibri"/>
          <w:spacing w:val="-18"/>
        </w:rPr>
        <w:t xml:space="preserve"> </w:t>
      </w:r>
      <w:r w:rsidRPr="006F1478">
        <w:rPr>
          <w:rFonts w:ascii="Calibri" w:hAnsi="Calibri" w:cs="Calibri"/>
        </w:rPr>
        <w:t>is</w:t>
      </w:r>
      <w:r w:rsidRPr="006F1478">
        <w:rPr>
          <w:rFonts w:ascii="Calibri" w:hAnsi="Calibri" w:cs="Calibri"/>
          <w:spacing w:val="-19"/>
        </w:rPr>
        <w:t xml:space="preserve"> </w:t>
      </w:r>
      <w:r w:rsidRPr="006F1478">
        <w:rPr>
          <w:rFonts w:ascii="Calibri" w:hAnsi="Calibri" w:cs="Calibri"/>
        </w:rPr>
        <w:t xml:space="preserve">recognised that the main source of revenue for </w:t>
      </w:r>
      <w:r w:rsidR="006F1478">
        <w:rPr>
          <w:rFonts w:ascii="Calibri" w:hAnsi="Calibri" w:cs="Calibri"/>
        </w:rPr>
        <w:t>NST</w:t>
      </w:r>
      <w:r w:rsidRPr="006F1478">
        <w:rPr>
          <w:rFonts w:ascii="Calibri" w:hAnsi="Calibri" w:cs="Calibri"/>
        </w:rPr>
        <w:t xml:space="preserve"> is that of our client  </w:t>
      </w:r>
      <w:r w:rsidRPr="006F1478">
        <w:rPr>
          <w:rFonts w:ascii="Calibri" w:hAnsi="Calibri" w:cs="Calibri"/>
          <w:spacing w:val="37"/>
        </w:rPr>
        <w:t xml:space="preserve"> </w:t>
      </w:r>
      <w:r w:rsidRPr="006F1478">
        <w:rPr>
          <w:rFonts w:ascii="Calibri" w:hAnsi="Calibri" w:cs="Calibri"/>
        </w:rPr>
        <w:t>paying for</w:t>
      </w:r>
      <w:r w:rsidRPr="006F1478">
        <w:rPr>
          <w:rFonts w:ascii="Calibri" w:hAnsi="Calibri" w:cs="Calibri"/>
          <w:spacing w:val="-5"/>
        </w:rPr>
        <w:t xml:space="preserve"> </w:t>
      </w:r>
      <w:r w:rsidRPr="006F1478">
        <w:rPr>
          <w:rFonts w:ascii="Calibri" w:hAnsi="Calibri" w:cs="Calibri"/>
        </w:rPr>
        <w:t>our</w:t>
      </w:r>
      <w:r w:rsidRPr="006F1478">
        <w:rPr>
          <w:rFonts w:ascii="Calibri" w:hAnsi="Calibri" w:cs="Calibri"/>
          <w:spacing w:val="-5"/>
        </w:rPr>
        <w:t xml:space="preserve"> </w:t>
      </w:r>
      <w:r w:rsidRPr="006F1478">
        <w:rPr>
          <w:rFonts w:ascii="Calibri" w:hAnsi="Calibri" w:cs="Calibri"/>
        </w:rPr>
        <w:t>services</w:t>
      </w:r>
      <w:r w:rsidRPr="006F1478">
        <w:rPr>
          <w:rFonts w:ascii="Calibri" w:hAnsi="Calibri" w:cs="Calibri"/>
          <w:spacing w:val="-4"/>
        </w:rPr>
        <w:t xml:space="preserve"> </w:t>
      </w:r>
      <w:r w:rsidRPr="006F1478">
        <w:rPr>
          <w:rFonts w:ascii="Calibri" w:hAnsi="Calibri" w:cs="Calibri"/>
        </w:rPr>
        <w:t>and</w:t>
      </w:r>
      <w:r w:rsidRPr="006F1478">
        <w:rPr>
          <w:rFonts w:ascii="Calibri" w:hAnsi="Calibri" w:cs="Calibri"/>
          <w:spacing w:val="-4"/>
        </w:rPr>
        <w:t xml:space="preserve"> </w:t>
      </w:r>
      <w:r w:rsidRPr="006F1478">
        <w:rPr>
          <w:rFonts w:ascii="Calibri" w:hAnsi="Calibri" w:cs="Calibri"/>
        </w:rPr>
        <w:t>that</w:t>
      </w:r>
      <w:r w:rsidRPr="006F1478">
        <w:rPr>
          <w:rFonts w:ascii="Calibri" w:hAnsi="Calibri" w:cs="Calibri"/>
          <w:spacing w:val="-4"/>
        </w:rPr>
        <w:t xml:space="preserve"> </w:t>
      </w:r>
      <w:r w:rsidRPr="006F1478">
        <w:rPr>
          <w:rFonts w:ascii="Calibri" w:hAnsi="Calibri" w:cs="Calibri"/>
        </w:rPr>
        <w:t>this</w:t>
      </w:r>
      <w:r w:rsidRPr="006F1478">
        <w:rPr>
          <w:rFonts w:ascii="Calibri" w:hAnsi="Calibri" w:cs="Calibri"/>
          <w:spacing w:val="-5"/>
        </w:rPr>
        <w:t xml:space="preserve"> </w:t>
      </w:r>
      <w:r w:rsidRPr="006F1478">
        <w:rPr>
          <w:rFonts w:ascii="Calibri" w:hAnsi="Calibri" w:cs="Calibri"/>
        </w:rPr>
        <w:t>is</w:t>
      </w:r>
      <w:r w:rsidRPr="006F1478">
        <w:rPr>
          <w:rFonts w:ascii="Calibri" w:hAnsi="Calibri" w:cs="Calibri"/>
          <w:spacing w:val="-7"/>
        </w:rPr>
        <w:t xml:space="preserve"> </w:t>
      </w:r>
      <w:r w:rsidRPr="006F1478">
        <w:rPr>
          <w:rFonts w:ascii="Calibri" w:hAnsi="Calibri" w:cs="Calibri"/>
        </w:rPr>
        <w:t>a</w:t>
      </w:r>
      <w:r w:rsidRPr="006F1478">
        <w:rPr>
          <w:rFonts w:ascii="Calibri" w:hAnsi="Calibri" w:cs="Calibri"/>
          <w:spacing w:val="-4"/>
        </w:rPr>
        <w:t xml:space="preserve"> </w:t>
      </w:r>
      <w:r w:rsidRPr="006F1478">
        <w:rPr>
          <w:rFonts w:ascii="Calibri" w:hAnsi="Calibri" w:cs="Calibri"/>
        </w:rPr>
        <w:t>potential</w:t>
      </w:r>
      <w:r w:rsidRPr="006F1478">
        <w:rPr>
          <w:rFonts w:ascii="Calibri" w:hAnsi="Calibri" w:cs="Calibri"/>
          <w:spacing w:val="-5"/>
        </w:rPr>
        <w:t xml:space="preserve"> </w:t>
      </w:r>
      <w:r w:rsidRPr="006F1478">
        <w:rPr>
          <w:rFonts w:ascii="Calibri" w:hAnsi="Calibri" w:cs="Calibri"/>
        </w:rPr>
        <w:t>threat</w:t>
      </w:r>
      <w:r w:rsidRPr="006F1478">
        <w:rPr>
          <w:rFonts w:ascii="Calibri" w:hAnsi="Calibri" w:cs="Calibri"/>
          <w:spacing w:val="-4"/>
        </w:rPr>
        <w:t xml:space="preserve"> </w:t>
      </w:r>
      <w:r w:rsidRPr="006F1478">
        <w:rPr>
          <w:rFonts w:ascii="Calibri" w:hAnsi="Calibri" w:cs="Calibri"/>
        </w:rPr>
        <w:t>to</w:t>
      </w:r>
      <w:r w:rsidRPr="006F1478">
        <w:rPr>
          <w:rFonts w:ascii="Calibri" w:hAnsi="Calibri" w:cs="Calibri"/>
          <w:spacing w:val="-4"/>
        </w:rPr>
        <w:t xml:space="preserve"> </w:t>
      </w:r>
      <w:r w:rsidRPr="006F1478">
        <w:rPr>
          <w:rFonts w:ascii="Calibri" w:hAnsi="Calibri" w:cs="Calibri"/>
        </w:rPr>
        <w:t>impartiality.</w:t>
      </w:r>
      <w:r w:rsidRPr="006F1478">
        <w:rPr>
          <w:rFonts w:ascii="Calibri" w:hAnsi="Calibri" w:cs="Calibri"/>
          <w:spacing w:val="-4"/>
        </w:rPr>
        <w:t xml:space="preserve"> </w:t>
      </w:r>
      <w:r w:rsidRPr="006F1478">
        <w:rPr>
          <w:rFonts w:ascii="Calibri" w:hAnsi="Calibri" w:cs="Calibri"/>
        </w:rPr>
        <w:t>In</w:t>
      </w:r>
      <w:r w:rsidRPr="006F1478">
        <w:rPr>
          <w:rFonts w:ascii="Calibri" w:hAnsi="Calibri" w:cs="Calibri"/>
          <w:spacing w:val="-3"/>
        </w:rPr>
        <w:t xml:space="preserve"> </w:t>
      </w:r>
      <w:r w:rsidRPr="006F1478">
        <w:rPr>
          <w:rFonts w:ascii="Calibri" w:hAnsi="Calibri" w:cs="Calibri"/>
        </w:rPr>
        <w:t>order</w:t>
      </w:r>
      <w:r w:rsidRPr="006F1478">
        <w:rPr>
          <w:rFonts w:ascii="Calibri" w:hAnsi="Calibri" w:cs="Calibri"/>
          <w:spacing w:val="-5"/>
        </w:rPr>
        <w:t xml:space="preserve"> </w:t>
      </w:r>
      <w:r w:rsidRPr="006F1478">
        <w:rPr>
          <w:rFonts w:ascii="Calibri" w:hAnsi="Calibri" w:cs="Calibri"/>
        </w:rPr>
        <w:t xml:space="preserve">to obtain and maintain confidence, </w:t>
      </w:r>
      <w:r w:rsidR="006F1478">
        <w:rPr>
          <w:rFonts w:ascii="Calibri" w:hAnsi="Calibri" w:cs="Calibri"/>
        </w:rPr>
        <w:t>NST</w:t>
      </w:r>
      <w:r w:rsidRPr="006F1478">
        <w:rPr>
          <w:rFonts w:ascii="Calibri" w:hAnsi="Calibri" w:cs="Calibri"/>
        </w:rPr>
        <w:t xml:space="preserve"> will, at all times, be able to demonstrate that its decisions are based on objective evidence and that its decisions have not been improperly influenced by other interests or </w:t>
      </w:r>
      <w:r w:rsidRPr="006F1478">
        <w:rPr>
          <w:rFonts w:ascii="Calibri" w:hAnsi="Calibri" w:cs="Calibri"/>
          <w:spacing w:val="5"/>
        </w:rPr>
        <w:t xml:space="preserve">by </w:t>
      </w:r>
      <w:r w:rsidRPr="006F1478">
        <w:rPr>
          <w:rFonts w:ascii="Calibri" w:hAnsi="Calibri" w:cs="Calibri"/>
        </w:rPr>
        <w:t>other</w:t>
      </w:r>
      <w:r w:rsidRPr="006F1478">
        <w:rPr>
          <w:rFonts w:ascii="Calibri" w:hAnsi="Calibri" w:cs="Calibri"/>
          <w:spacing w:val="-4"/>
        </w:rPr>
        <w:t xml:space="preserve"> </w:t>
      </w:r>
      <w:r w:rsidRPr="006F1478">
        <w:rPr>
          <w:rFonts w:ascii="Calibri" w:hAnsi="Calibri" w:cs="Calibri"/>
        </w:rPr>
        <w:t>parties.</w:t>
      </w:r>
    </w:p>
    <w:p w:rsidR="00057160" w:rsidRPr="006F1478" w:rsidRDefault="00057160" w:rsidP="00057160">
      <w:pPr>
        <w:pStyle w:val="BodyText"/>
        <w:spacing w:before="5"/>
        <w:ind w:left="1428"/>
        <w:jc w:val="both"/>
        <w:rPr>
          <w:rFonts w:ascii="Calibri" w:hAnsi="Calibri" w:cs="Calibri"/>
        </w:rPr>
      </w:pPr>
      <w:r w:rsidRPr="006F1478">
        <w:rPr>
          <w:rFonts w:ascii="Calibri" w:hAnsi="Calibri" w:cs="Calibri"/>
        </w:rPr>
        <w:t>Threats to impartiality include:</w:t>
      </w:r>
    </w:p>
    <w:p w:rsidR="00057160" w:rsidRPr="006F1478" w:rsidRDefault="00057160" w:rsidP="00057160">
      <w:pPr>
        <w:pStyle w:val="ListParagraph"/>
        <w:numPr>
          <w:ilvl w:val="2"/>
          <w:numId w:val="1"/>
        </w:numPr>
        <w:tabs>
          <w:tab w:val="left" w:pos="1995"/>
        </w:tabs>
        <w:spacing w:before="137" w:line="350" w:lineRule="auto"/>
        <w:ind w:right="453" w:hanging="566"/>
        <w:rPr>
          <w:rFonts w:ascii="Calibri" w:hAnsi="Calibri" w:cs="Calibri"/>
          <w:sz w:val="24"/>
          <w:szCs w:val="24"/>
        </w:rPr>
      </w:pPr>
      <w:r w:rsidRPr="006F1478">
        <w:rPr>
          <w:rFonts w:ascii="Calibri" w:hAnsi="Calibri" w:cs="Calibri"/>
          <w:sz w:val="24"/>
          <w:szCs w:val="24"/>
        </w:rPr>
        <w:t>Self-interest threats – threats that arise from a person or enterprise acting in their own interest, for example financial</w:t>
      </w:r>
      <w:r w:rsidRPr="006F1478">
        <w:rPr>
          <w:rFonts w:ascii="Calibri" w:hAnsi="Calibri" w:cs="Calibri"/>
          <w:spacing w:val="-17"/>
          <w:sz w:val="24"/>
          <w:szCs w:val="24"/>
        </w:rPr>
        <w:t xml:space="preserve"> </w:t>
      </w:r>
      <w:r w:rsidRPr="006F1478">
        <w:rPr>
          <w:rFonts w:ascii="Calibri" w:hAnsi="Calibri" w:cs="Calibri"/>
          <w:sz w:val="24"/>
          <w:szCs w:val="24"/>
        </w:rPr>
        <w:t>self-interest;</w:t>
      </w:r>
    </w:p>
    <w:p w:rsidR="00057160" w:rsidRDefault="00057160" w:rsidP="00057160">
      <w:pPr>
        <w:pStyle w:val="ListParagraph"/>
        <w:numPr>
          <w:ilvl w:val="2"/>
          <w:numId w:val="1"/>
        </w:numPr>
        <w:tabs>
          <w:tab w:val="left" w:pos="1995"/>
        </w:tabs>
        <w:spacing w:before="16" w:line="357" w:lineRule="auto"/>
        <w:ind w:right="445" w:hanging="566"/>
        <w:rPr>
          <w:rFonts w:ascii="Calibri" w:hAnsi="Calibri" w:cs="Calibri"/>
          <w:sz w:val="24"/>
          <w:szCs w:val="24"/>
        </w:rPr>
      </w:pPr>
      <w:r w:rsidRPr="006F1478">
        <w:rPr>
          <w:rFonts w:ascii="Calibri" w:hAnsi="Calibri" w:cs="Calibri"/>
          <w:sz w:val="24"/>
          <w:szCs w:val="24"/>
        </w:rPr>
        <w:t xml:space="preserve">Self-review threats – threats that arise from a person or enterprise reviewing the work done by themselves, for example evaluating the B-BBEE compliance of a client for whom </w:t>
      </w:r>
      <w:r w:rsidR="006F1478">
        <w:rPr>
          <w:rFonts w:ascii="Calibri" w:hAnsi="Calibri" w:cs="Calibri"/>
          <w:sz w:val="24"/>
          <w:szCs w:val="24"/>
        </w:rPr>
        <w:t>NST</w:t>
      </w:r>
      <w:r w:rsidRPr="006F1478">
        <w:rPr>
          <w:rFonts w:ascii="Calibri" w:hAnsi="Calibri" w:cs="Calibri"/>
          <w:sz w:val="24"/>
          <w:szCs w:val="24"/>
        </w:rPr>
        <w:t xml:space="preserve"> may have provided </w:t>
      </w:r>
      <w:r w:rsidRPr="006F1478">
        <w:rPr>
          <w:rFonts w:ascii="Calibri" w:hAnsi="Calibri" w:cs="Calibri"/>
          <w:sz w:val="24"/>
          <w:szCs w:val="24"/>
        </w:rPr>
        <w:lastRenderedPageBreak/>
        <w:t>consultancy or a staff member or director reviewing his or her own work in an appeal or complaint</w:t>
      </w:r>
      <w:r w:rsidRPr="006F1478">
        <w:rPr>
          <w:rFonts w:ascii="Calibri" w:hAnsi="Calibri" w:cs="Calibri"/>
          <w:spacing w:val="-19"/>
          <w:sz w:val="24"/>
          <w:szCs w:val="24"/>
        </w:rPr>
        <w:t xml:space="preserve"> </w:t>
      </w:r>
      <w:r w:rsidRPr="006F1478">
        <w:rPr>
          <w:rFonts w:ascii="Calibri" w:hAnsi="Calibri" w:cs="Calibri"/>
          <w:sz w:val="24"/>
          <w:szCs w:val="24"/>
        </w:rPr>
        <w:t>procedure;</w:t>
      </w:r>
    </w:p>
    <w:p w:rsidR="00057160" w:rsidRPr="006F1478" w:rsidRDefault="00057160" w:rsidP="00057160">
      <w:pPr>
        <w:pStyle w:val="ListParagraph"/>
        <w:numPr>
          <w:ilvl w:val="2"/>
          <w:numId w:val="1"/>
        </w:numPr>
        <w:tabs>
          <w:tab w:val="left" w:pos="1995"/>
        </w:tabs>
        <w:spacing w:before="8" w:line="357" w:lineRule="auto"/>
        <w:ind w:right="452" w:hanging="566"/>
        <w:rPr>
          <w:rFonts w:ascii="Calibri" w:hAnsi="Calibri" w:cs="Calibri"/>
          <w:sz w:val="24"/>
          <w:szCs w:val="24"/>
        </w:rPr>
      </w:pPr>
      <w:r w:rsidRPr="006F1478">
        <w:rPr>
          <w:rFonts w:ascii="Calibri" w:hAnsi="Calibri" w:cs="Calibri"/>
          <w:sz w:val="24"/>
          <w:szCs w:val="24"/>
        </w:rPr>
        <w:t>Familiarity</w:t>
      </w:r>
      <w:r w:rsidRPr="006F1478">
        <w:rPr>
          <w:rFonts w:ascii="Calibri" w:hAnsi="Calibri" w:cs="Calibri"/>
          <w:spacing w:val="-14"/>
          <w:sz w:val="24"/>
          <w:szCs w:val="24"/>
        </w:rPr>
        <w:t xml:space="preserve"> </w:t>
      </w:r>
      <w:r w:rsidRPr="006F1478">
        <w:rPr>
          <w:rFonts w:ascii="Calibri" w:hAnsi="Calibri" w:cs="Calibri"/>
          <w:sz w:val="24"/>
          <w:szCs w:val="24"/>
        </w:rPr>
        <w:t>(or</w:t>
      </w:r>
      <w:r w:rsidRPr="006F1478">
        <w:rPr>
          <w:rFonts w:ascii="Calibri" w:hAnsi="Calibri" w:cs="Calibri"/>
          <w:spacing w:val="-12"/>
          <w:sz w:val="24"/>
          <w:szCs w:val="24"/>
        </w:rPr>
        <w:t xml:space="preserve"> </w:t>
      </w:r>
      <w:r w:rsidRPr="006F1478">
        <w:rPr>
          <w:rFonts w:ascii="Calibri" w:hAnsi="Calibri" w:cs="Calibri"/>
          <w:sz w:val="24"/>
          <w:szCs w:val="24"/>
        </w:rPr>
        <w:t>trust)</w:t>
      </w:r>
      <w:r w:rsidRPr="006F1478">
        <w:rPr>
          <w:rFonts w:ascii="Calibri" w:hAnsi="Calibri" w:cs="Calibri"/>
          <w:spacing w:val="-12"/>
          <w:sz w:val="24"/>
          <w:szCs w:val="24"/>
        </w:rPr>
        <w:t xml:space="preserve"> </w:t>
      </w:r>
      <w:r w:rsidRPr="006F1478">
        <w:rPr>
          <w:rFonts w:ascii="Calibri" w:hAnsi="Calibri" w:cs="Calibri"/>
          <w:sz w:val="24"/>
          <w:szCs w:val="24"/>
        </w:rPr>
        <w:t>threats</w:t>
      </w:r>
      <w:r w:rsidRPr="006F1478">
        <w:rPr>
          <w:rFonts w:ascii="Calibri" w:hAnsi="Calibri" w:cs="Calibri"/>
          <w:spacing w:val="-13"/>
          <w:sz w:val="24"/>
          <w:szCs w:val="24"/>
        </w:rPr>
        <w:t xml:space="preserve"> </w:t>
      </w:r>
      <w:r w:rsidRPr="006F1478">
        <w:rPr>
          <w:rFonts w:ascii="Calibri" w:hAnsi="Calibri" w:cs="Calibri"/>
          <w:sz w:val="24"/>
          <w:szCs w:val="24"/>
        </w:rPr>
        <w:t>–</w:t>
      </w:r>
      <w:r w:rsidRPr="006F1478">
        <w:rPr>
          <w:rFonts w:ascii="Calibri" w:hAnsi="Calibri" w:cs="Calibri"/>
          <w:spacing w:val="-11"/>
          <w:sz w:val="24"/>
          <w:szCs w:val="24"/>
        </w:rPr>
        <w:t xml:space="preserve"> </w:t>
      </w:r>
      <w:r w:rsidRPr="006F1478">
        <w:rPr>
          <w:rFonts w:ascii="Calibri" w:hAnsi="Calibri" w:cs="Calibri"/>
          <w:sz w:val="24"/>
          <w:szCs w:val="24"/>
        </w:rPr>
        <w:t>threats</w:t>
      </w:r>
      <w:r w:rsidRPr="006F1478">
        <w:rPr>
          <w:rFonts w:ascii="Calibri" w:hAnsi="Calibri" w:cs="Calibri"/>
          <w:spacing w:val="-13"/>
          <w:sz w:val="24"/>
          <w:szCs w:val="24"/>
        </w:rPr>
        <w:t xml:space="preserve"> </w:t>
      </w:r>
      <w:r w:rsidRPr="006F1478">
        <w:rPr>
          <w:rFonts w:ascii="Calibri" w:hAnsi="Calibri" w:cs="Calibri"/>
          <w:sz w:val="24"/>
          <w:szCs w:val="24"/>
        </w:rPr>
        <w:t>that</w:t>
      </w:r>
      <w:r w:rsidRPr="006F1478">
        <w:rPr>
          <w:rFonts w:ascii="Calibri" w:hAnsi="Calibri" w:cs="Calibri"/>
          <w:spacing w:val="-11"/>
          <w:sz w:val="24"/>
          <w:szCs w:val="24"/>
        </w:rPr>
        <w:t xml:space="preserve"> </w:t>
      </w:r>
      <w:r w:rsidRPr="006F1478">
        <w:rPr>
          <w:rFonts w:ascii="Calibri" w:hAnsi="Calibri" w:cs="Calibri"/>
          <w:sz w:val="24"/>
          <w:szCs w:val="24"/>
        </w:rPr>
        <w:t>arise</w:t>
      </w:r>
      <w:r w:rsidRPr="006F1478">
        <w:rPr>
          <w:rFonts w:ascii="Calibri" w:hAnsi="Calibri" w:cs="Calibri"/>
          <w:spacing w:val="-13"/>
          <w:sz w:val="24"/>
          <w:szCs w:val="24"/>
        </w:rPr>
        <w:t xml:space="preserve"> </w:t>
      </w:r>
      <w:r w:rsidRPr="006F1478">
        <w:rPr>
          <w:rFonts w:ascii="Calibri" w:hAnsi="Calibri" w:cs="Calibri"/>
          <w:sz w:val="24"/>
          <w:szCs w:val="24"/>
        </w:rPr>
        <w:t>from</w:t>
      </w:r>
      <w:r w:rsidRPr="006F1478">
        <w:rPr>
          <w:rFonts w:ascii="Calibri" w:hAnsi="Calibri" w:cs="Calibri"/>
          <w:spacing w:val="-10"/>
          <w:sz w:val="24"/>
          <w:szCs w:val="24"/>
        </w:rPr>
        <w:t xml:space="preserve"> </w:t>
      </w:r>
      <w:r w:rsidRPr="006F1478">
        <w:rPr>
          <w:rFonts w:ascii="Calibri" w:hAnsi="Calibri" w:cs="Calibri"/>
          <w:sz w:val="24"/>
          <w:szCs w:val="24"/>
        </w:rPr>
        <w:t>a</w:t>
      </w:r>
      <w:r w:rsidRPr="006F1478">
        <w:rPr>
          <w:rFonts w:ascii="Calibri" w:hAnsi="Calibri" w:cs="Calibri"/>
          <w:spacing w:val="-13"/>
          <w:sz w:val="24"/>
          <w:szCs w:val="24"/>
        </w:rPr>
        <w:t xml:space="preserve"> </w:t>
      </w:r>
      <w:r w:rsidRPr="006F1478">
        <w:rPr>
          <w:rFonts w:ascii="Calibri" w:hAnsi="Calibri" w:cs="Calibri"/>
          <w:sz w:val="24"/>
          <w:szCs w:val="24"/>
        </w:rPr>
        <w:t>person</w:t>
      </w:r>
      <w:r w:rsidRPr="006F1478">
        <w:rPr>
          <w:rFonts w:ascii="Calibri" w:hAnsi="Calibri" w:cs="Calibri"/>
          <w:spacing w:val="-11"/>
          <w:sz w:val="24"/>
          <w:szCs w:val="24"/>
        </w:rPr>
        <w:t xml:space="preserve"> </w:t>
      </w:r>
      <w:r w:rsidRPr="006F1478">
        <w:rPr>
          <w:rFonts w:ascii="Calibri" w:hAnsi="Calibri" w:cs="Calibri"/>
          <w:sz w:val="24"/>
          <w:szCs w:val="24"/>
        </w:rPr>
        <w:t>or</w:t>
      </w:r>
      <w:r w:rsidRPr="006F1478">
        <w:rPr>
          <w:rFonts w:ascii="Calibri" w:hAnsi="Calibri" w:cs="Calibri"/>
          <w:spacing w:val="-15"/>
          <w:sz w:val="24"/>
          <w:szCs w:val="24"/>
        </w:rPr>
        <w:t xml:space="preserve"> </w:t>
      </w:r>
      <w:r w:rsidRPr="006F1478">
        <w:rPr>
          <w:rFonts w:ascii="Calibri" w:hAnsi="Calibri" w:cs="Calibri"/>
          <w:sz w:val="24"/>
          <w:szCs w:val="24"/>
        </w:rPr>
        <w:t>body being too familiar with or trusting towards another person instead of seeking and evaluating objective evidence on which to base the verification conclusion or</w:t>
      </w:r>
      <w:r w:rsidRPr="006F1478">
        <w:rPr>
          <w:rFonts w:ascii="Calibri" w:hAnsi="Calibri" w:cs="Calibri"/>
          <w:spacing w:val="-12"/>
          <w:sz w:val="24"/>
          <w:szCs w:val="24"/>
        </w:rPr>
        <w:t xml:space="preserve"> </w:t>
      </w:r>
      <w:r w:rsidRPr="006F1478">
        <w:rPr>
          <w:rFonts w:ascii="Calibri" w:hAnsi="Calibri" w:cs="Calibri"/>
          <w:sz w:val="24"/>
          <w:szCs w:val="24"/>
        </w:rPr>
        <w:t>decision;</w:t>
      </w:r>
    </w:p>
    <w:p w:rsidR="00057160" w:rsidRPr="006F1478" w:rsidRDefault="00057160" w:rsidP="00057160">
      <w:pPr>
        <w:pStyle w:val="ListParagraph"/>
        <w:numPr>
          <w:ilvl w:val="2"/>
          <w:numId w:val="1"/>
        </w:numPr>
        <w:tabs>
          <w:tab w:val="left" w:pos="1995"/>
        </w:tabs>
        <w:spacing w:before="8" w:line="357" w:lineRule="auto"/>
        <w:ind w:right="453" w:hanging="566"/>
        <w:rPr>
          <w:rFonts w:ascii="Calibri" w:hAnsi="Calibri" w:cs="Calibri"/>
          <w:sz w:val="24"/>
          <w:szCs w:val="24"/>
        </w:rPr>
      </w:pPr>
      <w:r w:rsidRPr="006F1478">
        <w:rPr>
          <w:rFonts w:ascii="Calibri" w:hAnsi="Calibri" w:cs="Calibri"/>
          <w:sz w:val="24"/>
          <w:szCs w:val="24"/>
        </w:rPr>
        <w:t>Intimidation threats – threats that arise from a person or enterprise having a perception or experience of being coerced openly or secretively, such as a threat to be replaced or reported to a supervisor if he/she does not do what the person who is coercing him/her</w:t>
      </w:r>
      <w:r w:rsidRPr="006F1478">
        <w:rPr>
          <w:rFonts w:ascii="Calibri" w:hAnsi="Calibri" w:cs="Calibri"/>
          <w:spacing w:val="-6"/>
          <w:sz w:val="24"/>
          <w:szCs w:val="24"/>
        </w:rPr>
        <w:t xml:space="preserve"> </w:t>
      </w:r>
      <w:r w:rsidRPr="006F1478">
        <w:rPr>
          <w:rFonts w:ascii="Calibri" w:hAnsi="Calibri" w:cs="Calibri"/>
          <w:sz w:val="24"/>
          <w:szCs w:val="24"/>
        </w:rPr>
        <w:t>wants;</w:t>
      </w:r>
    </w:p>
    <w:p w:rsidR="00057160" w:rsidRPr="006F1478" w:rsidRDefault="00057160" w:rsidP="00057160">
      <w:pPr>
        <w:pStyle w:val="ListParagraph"/>
        <w:numPr>
          <w:ilvl w:val="2"/>
          <w:numId w:val="1"/>
        </w:numPr>
        <w:tabs>
          <w:tab w:val="left" w:pos="1995"/>
        </w:tabs>
        <w:spacing w:before="8" w:line="357" w:lineRule="auto"/>
        <w:ind w:right="445" w:hanging="566"/>
        <w:rPr>
          <w:rFonts w:ascii="Calibri" w:hAnsi="Calibri" w:cs="Calibri"/>
          <w:sz w:val="24"/>
          <w:szCs w:val="24"/>
        </w:rPr>
      </w:pPr>
      <w:r w:rsidRPr="006F1478">
        <w:rPr>
          <w:rFonts w:ascii="Calibri" w:hAnsi="Calibri" w:cs="Calibri"/>
          <w:sz w:val="24"/>
          <w:szCs w:val="24"/>
        </w:rPr>
        <w:t>These threats are also known as “undue pressures” as they may impact on the correct application of the procedures set out in this manual and may, therefore, affect impartiality. They may also be</w:t>
      </w:r>
      <w:r w:rsidRPr="006F1478">
        <w:rPr>
          <w:rFonts w:ascii="Calibri" w:hAnsi="Calibri" w:cs="Calibri"/>
          <w:spacing w:val="-37"/>
          <w:sz w:val="24"/>
          <w:szCs w:val="24"/>
        </w:rPr>
        <w:t xml:space="preserve"> </w:t>
      </w:r>
      <w:r w:rsidRPr="006F1478">
        <w:rPr>
          <w:rFonts w:ascii="Calibri" w:hAnsi="Calibri" w:cs="Calibri"/>
          <w:sz w:val="24"/>
          <w:szCs w:val="24"/>
        </w:rPr>
        <w:t>the cause</w:t>
      </w:r>
      <w:r w:rsidRPr="006F1478">
        <w:rPr>
          <w:rFonts w:ascii="Calibri" w:hAnsi="Calibri" w:cs="Calibri"/>
          <w:spacing w:val="-13"/>
          <w:sz w:val="24"/>
          <w:szCs w:val="24"/>
        </w:rPr>
        <w:t xml:space="preserve"> </w:t>
      </w:r>
      <w:r w:rsidRPr="006F1478">
        <w:rPr>
          <w:rFonts w:ascii="Calibri" w:hAnsi="Calibri" w:cs="Calibri"/>
          <w:sz w:val="24"/>
          <w:szCs w:val="24"/>
        </w:rPr>
        <w:t>of</w:t>
      </w:r>
      <w:r w:rsidRPr="006F1478">
        <w:rPr>
          <w:rFonts w:ascii="Calibri" w:hAnsi="Calibri" w:cs="Calibri"/>
          <w:spacing w:val="-9"/>
          <w:sz w:val="24"/>
          <w:szCs w:val="24"/>
        </w:rPr>
        <w:t xml:space="preserve"> </w:t>
      </w:r>
      <w:r w:rsidRPr="006F1478">
        <w:rPr>
          <w:rFonts w:ascii="Calibri" w:hAnsi="Calibri" w:cs="Calibri"/>
          <w:sz w:val="24"/>
          <w:szCs w:val="24"/>
        </w:rPr>
        <w:t>a</w:t>
      </w:r>
      <w:r w:rsidRPr="006F1478">
        <w:rPr>
          <w:rFonts w:ascii="Calibri" w:hAnsi="Calibri" w:cs="Calibri"/>
          <w:spacing w:val="-13"/>
          <w:sz w:val="24"/>
          <w:szCs w:val="24"/>
        </w:rPr>
        <w:t xml:space="preserve"> </w:t>
      </w:r>
      <w:r w:rsidRPr="006F1478">
        <w:rPr>
          <w:rFonts w:ascii="Calibri" w:hAnsi="Calibri" w:cs="Calibri"/>
          <w:sz w:val="24"/>
          <w:szCs w:val="24"/>
        </w:rPr>
        <w:t>material</w:t>
      </w:r>
      <w:r w:rsidRPr="006F1478">
        <w:rPr>
          <w:rFonts w:ascii="Calibri" w:hAnsi="Calibri" w:cs="Calibri"/>
          <w:spacing w:val="-14"/>
          <w:sz w:val="24"/>
          <w:szCs w:val="24"/>
        </w:rPr>
        <w:t xml:space="preserve"> </w:t>
      </w:r>
      <w:r w:rsidRPr="006F1478">
        <w:rPr>
          <w:rFonts w:ascii="Calibri" w:hAnsi="Calibri" w:cs="Calibri"/>
          <w:sz w:val="24"/>
          <w:szCs w:val="24"/>
        </w:rPr>
        <w:t>misstatement,</w:t>
      </w:r>
      <w:r w:rsidRPr="006F1478">
        <w:rPr>
          <w:rFonts w:ascii="Calibri" w:hAnsi="Calibri" w:cs="Calibri"/>
          <w:spacing w:val="-11"/>
          <w:sz w:val="24"/>
          <w:szCs w:val="24"/>
        </w:rPr>
        <w:t xml:space="preserve"> </w:t>
      </w:r>
      <w:r w:rsidRPr="006F1478">
        <w:rPr>
          <w:rFonts w:ascii="Calibri" w:hAnsi="Calibri" w:cs="Calibri"/>
          <w:sz w:val="24"/>
          <w:szCs w:val="24"/>
        </w:rPr>
        <w:t>which</w:t>
      </w:r>
      <w:r w:rsidRPr="006F1478">
        <w:rPr>
          <w:rFonts w:ascii="Calibri" w:hAnsi="Calibri" w:cs="Calibri"/>
          <w:spacing w:val="-11"/>
          <w:sz w:val="24"/>
          <w:szCs w:val="24"/>
        </w:rPr>
        <w:t xml:space="preserve"> </w:t>
      </w:r>
      <w:r w:rsidRPr="006F1478">
        <w:rPr>
          <w:rFonts w:ascii="Calibri" w:hAnsi="Calibri" w:cs="Calibri"/>
          <w:sz w:val="24"/>
          <w:szCs w:val="24"/>
        </w:rPr>
        <w:t>may</w:t>
      </w:r>
      <w:r w:rsidRPr="006F1478">
        <w:rPr>
          <w:rFonts w:ascii="Calibri" w:hAnsi="Calibri" w:cs="Calibri"/>
          <w:spacing w:val="-14"/>
          <w:sz w:val="24"/>
          <w:szCs w:val="24"/>
        </w:rPr>
        <w:t xml:space="preserve"> </w:t>
      </w:r>
      <w:r w:rsidRPr="006F1478">
        <w:rPr>
          <w:rFonts w:ascii="Calibri" w:hAnsi="Calibri" w:cs="Calibri"/>
          <w:sz w:val="24"/>
          <w:szCs w:val="24"/>
        </w:rPr>
        <w:t>result</w:t>
      </w:r>
      <w:r w:rsidRPr="006F1478">
        <w:rPr>
          <w:rFonts w:ascii="Calibri" w:hAnsi="Calibri" w:cs="Calibri"/>
          <w:spacing w:val="-12"/>
          <w:sz w:val="24"/>
          <w:szCs w:val="24"/>
        </w:rPr>
        <w:t xml:space="preserve"> </w:t>
      </w:r>
      <w:r w:rsidRPr="006F1478">
        <w:rPr>
          <w:rFonts w:ascii="Calibri" w:hAnsi="Calibri" w:cs="Calibri"/>
          <w:sz w:val="24"/>
          <w:szCs w:val="24"/>
        </w:rPr>
        <w:t>in</w:t>
      </w:r>
      <w:r w:rsidRPr="006F1478">
        <w:rPr>
          <w:rFonts w:ascii="Calibri" w:hAnsi="Calibri" w:cs="Calibri"/>
          <w:spacing w:val="-13"/>
          <w:sz w:val="24"/>
          <w:szCs w:val="24"/>
        </w:rPr>
        <w:t xml:space="preserve"> </w:t>
      </w:r>
      <w:r w:rsidRPr="006F1478">
        <w:rPr>
          <w:rFonts w:ascii="Calibri" w:hAnsi="Calibri" w:cs="Calibri"/>
          <w:sz w:val="24"/>
          <w:szCs w:val="24"/>
        </w:rPr>
        <w:t>an</w:t>
      </w:r>
      <w:r w:rsidRPr="006F1478">
        <w:rPr>
          <w:rFonts w:ascii="Calibri" w:hAnsi="Calibri" w:cs="Calibri"/>
          <w:spacing w:val="-5"/>
          <w:sz w:val="24"/>
          <w:szCs w:val="24"/>
        </w:rPr>
        <w:t xml:space="preserve"> </w:t>
      </w:r>
      <w:r w:rsidRPr="006F1478">
        <w:rPr>
          <w:rFonts w:ascii="Calibri" w:hAnsi="Calibri" w:cs="Calibri"/>
          <w:sz w:val="24"/>
          <w:szCs w:val="24"/>
        </w:rPr>
        <w:t>incorrect</w:t>
      </w:r>
      <w:r w:rsidRPr="006F1478">
        <w:rPr>
          <w:rFonts w:ascii="Calibri" w:hAnsi="Calibri" w:cs="Calibri"/>
          <w:spacing w:val="-11"/>
          <w:sz w:val="24"/>
          <w:szCs w:val="24"/>
        </w:rPr>
        <w:t xml:space="preserve"> </w:t>
      </w:r>
      <w:r w:rsidRPr="006F1478">
        <w:rPr>
          <w:rFonts w:ascii="Calibri" w:hAnsi="Calibri" w:cs="Calibri"/>
          <w:sz w:val="24"/>
          <w:szCs w:val="24"/>
        </w:rPr>
        <w:t>B- BBEE Scorecard being</w:t>
      </w:r>
      <w:r w:rsidRPr="006F1478">
        <w:rPr>
          <w:rFonts w:ascii="Calibri" w:hAnsi="Calibri" w:cs="Calibri"/>
          <w:spacing w:val="-8"/>
          <w:sz w:val="24"/>
          <w:szCs w:val="24"/>
        </w:rPr>
        <w:t xml:space="preserve"> </w:t>
      </w:r>
      <w:r w:rsidRPr="006F1478">
        <w:rPr>
          <w:rFonts w:ascii="Calibri" w:hAnsi="Calibri" w:cs="Calibri"/>
          <w:sz w:val="24"/>
          <w:szCs w:val="24"/>
        </w:rPr>
        <w:t>issued;</w:t>
      </w:r>
    </w:p>
    <w:p w:rsidR="00057160" w:rsidRPr="006F1478" w:rsidRDefault="006F1478" w:rsidP="00057160">
      <w:pPr>
        <w:spacing w:before="5" w:line="360" w:lineRule="auto"/>
        <w:ind w:left="1078" w:right="449"/>
        <w:jc w:val="both"/>
        <w:rPr>
          <w:rFonts w:ascii="Calibri" w:hAnsi="Calibri" w:cs="Calibri"/>
          <w:sz w:val="24"/>
          <w:szCs w:val="24"/>
        </w:rPr>
      </w:pPr>
      <w:r>
        <w:rPr>
          <w:rFonts w:ascii="Calibri" w:hAnsi="Calibri" w:cs="Calibri"/>
          <w:sz w:val="24"/>
          <w:szCs w:val="24"/>
        </w:rPr>
        <w:t>NST</w:t>
      </w:r>
      <w:r w:rsidR="00057160" w:rsidRPr="006F1478">
        <w:rPr>
          <w:rFonts w:ascii="Calibri" w:hAnsi="Calibri" w:cs="Calibri"/>
          <w:sz w:val="24"/>
          <w:szCs w:val="24"/>
        </w:rPr>
        <w:t xml:space="preserve"> has filed a </w:t>
      </w:r>
      <w:r w:rsidR="00057160" w:rsidRPr="006F1478">
        <w:rPr>
          <w:rFonts w:ascii="Calibri" w:hAnsi="Calibri" w:cs="Calibri"/>
          <w:i/>
          <w:sz w:val="24"/>
          <w:szCs w:val="24"/>
        </w:rPr>
        <w:t xml:space="preserve">Public </w:t>
      </w:r>
      <w:r w:rsidR="00057160" w:rsidRPr="006F1478">
        <w:rPr>
          <w:rFonts w:ascii="Calibri" w:hAnsi="Calibri" w:cs="Calibri"/>
          <w:sz w:val="24"/>
          <w:szCs w:val="24"/>
        </w:rPr>
        <w:t>Statement on Impartiality</w:t>
      </w:r>
      <w:r w:rsidR="00057160" w:rsidRPr="006F1478">
        <w:rPr>
          <w:rFonts w:ascii="Calibri" w:hAnsi="Calibri" w:cs="Calibri"/>
          <w:i/>
          <w:sz w:val="24"/>
          <w:szCs w:val="24"/>
        </w:rPr>
        <w:t xml:space="preserve"> </w:t>
      </w:r>
      <w:r w:rsidR="00057160" w:rsidRPr="006F1478">
        <w:rPr>
          <w:rFonts w:ascii="Calibri" w:hAnsi="Calibri" w:cs="Calibri"/>
          <w:sz w:val="24"/>
          <w:szCs w:val="24"/>
        </w:rPr>
        <w:t xml:space="preserve">on its website at </w:t>
      </w:r>
      <w:hyperlink r:id="rId7" w:history="1">
        <w:r w:rsidR="004264E1" w:rsidRPr="004F5A67">
          <w:rPr>
            <w:rStyle w:val="Hyperlink"/>
            <w:rFonts w:ascii="Calibri" w:hAnsi="Calibri" w:cs="Calibri"/>
            <w:sz w:val="24"/>
            <w:szCs w:val="24"/>
          </w:rPr>
          <w:t>www.nstvs.co.za</w:t>
        </w:r>
      </w:hyperlink>
      <w:r w:rsidR="00057160" w:rsidRPr="006F1478">
        <w:rPr>
          <w:rFonts w:ascii="Calibri" w:hAnsi="Calibri" w:cs="Calibri"/>
          <w:sz w:val="24"/>
          <w:szCs w:val="24"/>
        </w:rPr>
        <w:t xml:space="preserve"> and also displays a copy at its offices.</w:t>
      </w:r>
    </w:p>
    <w:p w:rsidR="00057160" w:rsidRPr="006F1478" w:rsidRDefault="00057160" w:rsidP="00057160">
      <w:pPr>
        <w:pStyle w:val="BodyText"/>
        <w:jc w:val="both"/>
        <w:rPr>
          <w:rFonts w:ascii="Calibri" w:hAnsi="Calibri" w:cs="Calibri"/>
        </w:rPr>
      </w:pPr>
    </w:p>
    <w:p w:rsidR="00057160" w:rsidRPr="006F1478" w:rsidRDefault="00057160" w:rsidP="00057160">
      <w:pPr>
        <w:pStyle w:val="ListParagraph"/>
        <w:numPr>
          <w:ilvl w:val="0"/>
          <w:numId w:val="2"/>
        </w:numPr>
        <w:tabs>
          <w:tab w:val="left" w:pos="1050"/>
          <w:tab w:val="left" w:pos="1477"/>
        </w:tabs>
        <w:spacing w:before="127" w:line="362" w:lineRule="auto"/>
        <w:ind w:left="1078" w:right="458" w:firstLine="0"/>
        <w:jc w:val="both"/>
        <w:rPr>
          <w:rFonts w:ascii="Calibri" w:hAnsi="Calibri" w:cs="Calibri"/>
          <w:sz w:val="24"/>
          <w:szCs w:val="24"/>
        </w:rPr>
      </w:pPr>
      <w:r w:rsidRPr="006F1478">
        <w:rPr>
          <w:rFonts w:ascii="Calibri" w:hAnsi="Calibri" w:cs="Calibri"/>
          <w:sz w:val="24"/>
          <w:szCs w:val="24"/>
        </w:rPr>
        <w:t xml:space="preserve">Competence is the demonstrated ability to apply knowledge and skills effectively. The competence of the personnel supported by the infrastructure of </w:t>
      </w:r>
      <w:r w:rsidR="006F1478">
        <w:rPr>
          <w:rFonts w:ascii="Calibri" w:hAnsi="Calibri" w:cs="Calibri"/>
          <w:sz w:val="24"/>
          <w:szCs w:val="24"/>
        </w:rPr>
        <w:t>NST</w:t>
      </w:r>
      <w:r w:rsidRPr="006F1478">
        <w:rPr>
          <w:rFonts w:ascii="Calibri" w:hAnsi="Calibri" w:cs="Calibri"/>
          <w:sz w:val="24"/>
          <w:szCs w:val="24"/>
        </w:rPr>
        <w:t xml:space="preserve"> is necessary for it to deliver a verification service that  </w:t>
      </w:r>
      <w:r w:rsidRPr="006F1478">
        <w:rPr>
          <w:rFonts w:ascii="Calibri" w:hAnsi="Calibri" w:cs="Calibri"/>
          <w:spacing w:val="32"/>
          <w:sz w:val="24"/>
          <w:szCs w:val="24"/>
        </w:rPr>
        <w:t xml:space="preserve"> </w:t>
      </w:r>
      <w:r w:rsidRPr="006F1478">
        <w:rPr>
          <w:rFonts w:ascii="Calibri" w:hAnsi="Calibri" w:cs="Calibri"/>
          <w:sz w:val="24"/>
          <w:szCs w:val="24"/>
        </w:rPr>
        <w:t>provides confidence and that will allow it to obtain and retain continued accreditation as a verification agency.</w:t>
      </w:r>
    </w:p>
    <w:p w:rsidR="00057160" w:rsidRDefault="00057160" w:rsidP="00057160">
      <w:pPr>
        <w:pStyle w:val="BodyText"/>
        <w:jc w:val="both"/>
        <w:rPr>
          <w:rFonts w:ascii="Calibri" w:hAnsi="Calibri" w:cs="Calibri"/>
        </w:rPr>
      </w:pPr>
    </w:p>
    <w:p w:rsidR="006F1478" w:rsidRDefault="006F1478" w:rsidP="00057160">
      <w:pPr>
        <w:pStyle w:val="BodyText"/>
        <w:jc w:val="both"/>
        <w:rPr>
          <w:rFonts w:ascii="Calibri" w:hAnsi="Calibri" w:cs="Calibri"/>
        </w:rPr>
      </w:pPr>
    </w:p>
    <w:p w:rsidR="006F1478" w:rsidRDefault="006F1478" w:rsidP="00057160">
      <w:pPr>
        <w:pStyle w:val="BodyText"/>
        <w:jc w:val="both"/>
        <w:rPr>
          <w:rFonts w:ascii="Calibri" w:hAnsi="Calibri" w:cs="Calibri"/>
        </w:rPr>
      </w:pPr>
    </w:p>
    <w:p w:rsidR="006F1478" w:rsidRDefault="006F1478" w:rsidP="00057160">
      <w:pPr>
        <w:pStyle w:val="BodyText"/>
        <w:jc w:val="both"/>
        <w:rPr>
          <w:rFonts w:ascii="Calibri" w:hAnsi="Calibri" w:cs="Calibri"/>
        </w:rPr>
      </w:pPr>
    </w:p>
    <w:p w:rsidR="006F1478" w:rsidRDefault="006F1478" w:rsidP="00057160">
      <w:pPr>
        <w:pStyle w:val="BodyText"/>
        <w:jc w:val="both"/>
        <w:rPr>
          <w:rFonts w:ascii="Calibri" w:hAnsi="Calibri" w:cs="Calibri"/>
        </w:rPr>
      </w:pPr>
    </w:p>
    <w:p w:rsidR="006F1478" w:rsidRDefault="006F1478" w:rsidP="00057160">
      <w:pPr>
        <w:pStyle w:val="BodyText"/>
        <w:jc w:val="both"/>
        <w:rPr>
          <w:rFonts w:ascii="Calibri" w:hAnsi="Calibri" w:cs="Calibri"/>
        </w:rPr>
      </w:pPr>
    </w:p>
    <w:p w:rsidR="006F1478" w:rsidRPr="006F1478" w:rsidRDefault="006F1478" w:rsidP="00057160">
      <w:pPr>
        <w:pStyle w:val="BodyText"/>
        <w:jc w:val="both"/>
        <w:rPr>
          <w:rFonts w:ascii="Calibri" w:hAnsi="Calibri" w:cs="Calibri"/>
        </w:rPr>
      </w:pPr>
    </w:p>
    <w:p w:rsidR="00057160" w:rsidRPr="006F1478" w:rsidRDefault="00057160" w:rsidP="00057160">
      <w:pPr>
        <w:pStyle w:val="ListParagraph"/>
        <w:numPr>
          <w:ilvl w:val="0"/>
          <w:numId w:val="2"/>
        </w:numPr>
        <w:tabs>
          <w:tab w:val="left" w:pos="1448"/>
        </w:tabs>
        <w:spacing w:before="139" w:line="360" w:lineRule="auto"/>
        <w:ind w:left="1078" w:right="447" w:firstLine="0"/>
        <w:jc w:val="both"/>
        <w:rPr>
          <w:rFonts w:ascii="Calibri" w:hAnsi="Calibri" w:cs="Calibri"/>
          <w:sz w:val="24"/>
          <w:szCs w:val="24"/>
        </w:rPr>
      </w:pPr>
      <w:r w:rsidRPr="006F1478">
        <w:rPr>
          <w:rFonts w:ascii="Calibri" w:hAnsi="Calibri" w:cs="Calibri"/>
          <w:sz w:val="24"/>
          <w:szCs w:val="24"/>
        </w:rPr>
        <w:t>Responsibility is where it is clear who is responsible for what and each person takes up his or her responsibility in an acceptable manner. Our</w:t>
      </w:r>
      <w:r w:rsidRPr="006F1478">
        <w:rPr>
          <w:rFonts w:ascii="Calibri" w:hAnsi="Calibri" w:cs="Calibri"/>
          <w:spacing w:val="-42"/>
          <w:sz w:val="24"/>
          <w:szCs w:val="24"/>
        </w:rPr>
        <w:t xml:space="preserve"> </w:t>
      </w:r>
      <w:r w:rsidRPr="006F1478">
        <w:rPr>
          <w:rFonts w:ascii="Calibri" w:hAnsi="Calibri" w:cs="Calibri"/>
          <w:sz w:val="24"/>
          <w:szCs w:val="24"/>
        </w:rPr>
        <w:t xml:space="preserve">client, and not </w:t>
      </w:r>
      <w:r w:rsidR="006F1478">
        <w:rPr>
          <w:rFonts w:ascii="Calibri" w:hAnsi="Calibri" w:cs="Calibri"/>
          <w:sz w:val="24"/>
          <w:szCs w:val="24"/>
        </w:rPr>
        <w:t>NST</w:t>
      </w:r>
      <w:r w:rsidRPr="006F1478">
        <w:rPr>
          <w:rFonts w:ascii="Calibri" w:hAnsi="Calibri" w:cs="Calibri"/>
          <w:sz w:val="24"/>
          <w:szCs w:val="24"/>
        </w:rPr>
        <w:t xml:space="preserve">, is responsible for conforming to the requirements for </w:t>
      </w:r>
      <w:r w:rsidRPr="006F1478">
        <w:rPr>
          <w:rFonts w:ascii="Calibri" w:hAnsi="Calibri" w:cs="Calibri"/>
          <w:spacing w:val="3"/>
          <w:sz w:val="24"/>
          <w:szCs w:val="24"/>
        </w:rPr>
        <w:t xml:space="preserve">B- </w:t>
      </w:r>
      <w:r w:rsidRPr="006F1478">
        <w:rPr>
          <w:rFonts w:ascii="Calibri" w:hAnsi="Calibri" w:cs="Calibri"/>
          <w:sz w:val="24"/>
          <w:szCs w:val="24"/>
        </w:rPr>
        <w:t>BBEE</w:t>
      </w:r>
      <w:r w:rsidRPr="006F1478">
        <w:rPr>
          <w:rFonts w:ascii="Calibri" w:hAnsi="Calibri" w:cs="Calibri"/>
          <w:spacing w:val="-16"/>
          <w:sz w:val="24"/>
          <w:szCs w:val="24"/>
        </w:rPr>
        <w:t xml:space="preserve"> </w:t>
      </w:r>
      <w:r w:rsidRPr="006F1478">
        <w:rPr>
          <w:rFonts w:ascii="Calibri" w:hAnsi="Calibri" w:cs="Calibri"/>
          <w:sz w:val="24"/>
          <w:szCs w:val="24"/>
        </w:rPr>
        <w:t>Verification</w:t>
      </w:r>
      <w:r w:rsidRPr="006F1478">
        <w:rPr>
          <w:rFonts w:ascii="Calibri" w:hAnsi="Calibri" w:cs="Calibri"/>
          <w:spacing w:val="-18"/>
          <w:sz w:val="24"/>
          <w:szCs w:val="24"/>
        </w:rPr>
        <w:t xml:space="preserve"> </w:t>
      </w:r>
      <w:r w:rsidRPr="006F1478">
        <w:rPr>
          <w:rFonts w:ascii="Calibri" w:hAnsi="Calibri" w:cs="Calibri"/>
          <w:sz w:val="24"/>
          <w:szCs w:val="24"/>
        </w:rPr>
        <w:t>and</w:t>
      </w:r>
      <w:r w:rsidRPr="006F1478">
        <w:rPr>
          <w:rFonts w:ascii="Calibri" w:hAnsi="Calibri" w:cs="Calibri"/>
          <w:spacing w:val="-18"/>
          <w:sz w:val="24"/>
          <w:szCs w:val="24"/>
        </w:rPr>
        <w:t xml:space="preserve"> </w:t>
      </w:r>
      <w:r w:rsidRPr="006F1478">
        <w:rPr>
          <w:rFonts w:ascii="Calibri" w:hAnsi="Calibri" w:cs="Calibri"/>
          <w:sz w:val="24"/>
          <w:szCs w:val="24"/>
        </w:rPr>
        <w:t>providing</w:t>
      </w:r>
      <w:r w:rsidRPr="006F1478">
        <w:rPr>
          <w:rFonts w:ascii="Calibri" w:hAnsi="Calibri" w:cs="Calibri"/>
          <w:spacing w:val="-18"/>
          <w:sz w:val="24"/>
          <w:szCs w:val="24"/>
        </w:rPr>
        <w:t xml:space="preserve"> </w:t>
      </w:r>
      <w:r w:rsidRPr="006F1478">
        <w:rPr>
          <w:rFonts w:ascii="Calibri" w:hAnsi="Calibri" w:cs="Calibri"/>
          <w:sz w:val="24"/>
          <w:szCs w:val="24"/>
        </w:rPr>
        <w:t>the</w:t>
      </w:r>
      <w:r w:rsidRPr="006F1478">
        <w:rPr>
          <w:rFonts w:ascii="Calibri" w:hAnsi="Calibri" w:cs="Calibri"/>
          <w:spacing w:val="-16"/>
          <w:sz w:val="24"/>
          <w:szCs w:val="24"/>
        </w:rPr>
        <w:t xml:space="preserve"> </w:t>
      </w:r>
      <w:r w:rsidRPr="006F1478">
        <w:rPr>
          <w:rFonts w:ascii="Calibri" w:hAnsi="Calibri" w:cs="Calibri"/>
          <w:sz w:val="24"/>
          <w:szCs w:val="24"/>
        </w:rPr>
        <w:t>evidence</w:t>
      </w:r>
      <w:r w:rsidRPr="006F1478">
        <w:rPr>
          <w:rFonts w:ascii="Calibri" w:hAnsi="Calibri" w:cs="Calibri"/>
          <w:spacing w:val="-16"/>
          <w:sz w:val="24"/>
          <w:szCs w:val="24"/>
        </w:rPr>
        <w:t xml:space="preserve"> </w:t>
      </w:r>
      <w:r w:rsidRPr="006F1478">
        <w:rPr>
          <w:rFonts w:ascii="Calibri" w:hAnsi="Calibri" w:cs="Calibri"/>
          <w:sz w:val="24"/>
          <w:szCs w:val="24"/>
        </w:rPr>
        <w:t>required</w:t>
      </w:r>
      <w:r w:rsidRPr="006F1478">
        <w:rPr>
          <w:rFonts w:ascii="Calibri" w:hAnsi="Calibri" w:cs="Calibri"/>
          <w:spacing w:val="-16"/>
          <w:sz w:val="24"/>
          <w:szCs w:val="24"/>
        </w:rPr>
        <w:t xml:space="preserve"> </w:t>
      </w:r>
      <w:r w:rsidRPr="006F1478">
        <w:rPr>
          <w:rFonts w:ascii="Calibri" w:hAnsi="Calibri" w:cs="Calibri"/>
          <w:sz w:val="24"/>
          <w:szCs w:val="24"/>
        </w:rPr>
        <w:t>to</w:t>
      </w:r>
      <w:r w:rsidRPr="006F1478">
        <w:rPr>
          <w:rFonts w:ascii="Calibri" w:hAnsi="Calibri" w:cs="Calibri"/>
          <w:spacing w:val="-15"/>
          <w:sz w:val="24"/>
          <w:szCs w:val="24"/>
        </w:rPr>
        <w:t xml:space="preserve"> </w:t>
      </w:r>
      <w:r w:rsidRPr="006F1478">
        <w:rPr>
          <w:rFonts w:ascii="Calibri" w:hAnsi="Calibri" w:cs="Calibri"/>
          <w:sz w:val="24"/>
          <w:szCs w:val="24"/>
        </w:rPr>
        <w:t>motivate</w:t>
      </w:r>
      <w:r w:rsidRPr="006F1478">
        <w:rPr>
          <w:rFonts w:ascii="Calibri" w:hAnsi="Calibri" w:cs="Calibri"/>
          <w:spacing w:val="-15"/>
          <w:sz w:val="24"/>
          <w:szCs w:val="24"/>
        </w:rPr>
        <w:t xml:space="preserve"> </w:t>
      </w:r>
      <w:r w:rsidRPr="006F1478">
        <w:rPr>
          <w:rFonts w:ascii="Calibri" w:hAnsi="Calibri" w:cs="Calibri"/>
          <w:sz w:val="24"/>
          <w:szCs w:val="24"/>
        </w:rPr>
        <w:t>its</w:t>
      </w:r>
      <w:r w:rsidRPr="006F1478">
        <w:rPr>
          <w:rFonts w:ascii="Calibri" w:hAnsi="Calibri" w:cs="Calibri"/>
          <w:spacing w:val="-16"/>
          <w:sz w:val="24"/>
          <w:szCs w:val="24"/>
        </w:rPr>
        <w:t xml:space="preserve"> </w:t>
      </w:r>
      <w:r w:rsidRPr="006F1478">
        <w:rPr>
          <w:rFonts w:ascii="Calibri" w:hAnsi="Calibri" w:cs="Calibri"/>
          <w:sz w:val="24"/>
          <w:szCs w:val="24"/>
        </w:rPr>
        <w:t xml:space="preserve">B-BBEE score. </w:t>
      </w:r>
      <w:r w:rsidR="006F1478">
        <w:rPr>
          <w:rFonts w:ascii="Calibri" w:hAnsi="Calibri" w:cs="Calibri"/>
          <w:sz w:val="24"/>
          <w:szCs w:val="24"/>
        </w:rPr>
        <w:t>NST</w:t>
      </w:r>
      <w:r w:rsidRPr="006F1478">
        <w:rPr>
          <w:rFonts w:ascii="Calibri" w:hAnsi="Calibri" w:cs="Calibri"/>
          <w:sz w:val="24"/>
          <w:szCs w:val="24"/>
        </w:rPr>
        <w:t xml:space="preserve"> on the other hand is responsible for carrying out a factual, thorough evaluation of the evidence relating to a client’s B-BBEE status and, based on the result, for granting a B-BBEE</w:t>
      </w:r>
      <w:r w:rsidRPr="006F1478">
        <w:rPr>
          <w:rFonts w:ascii="Calibri" w:hAnsi="Calibri" w:cs="Calibri"/>
          <w:spacing w:val="-16"/>
          <w:sz w:val="24"/>
          <w:szCs w:val="24"/>
        </w:rPr>
        <w:t xml:space="preserve"> </w:t>
      </w:r>
      <w:r w:rsidRPr="006F1478">
        <w:rPr>
          <w:rFonts w:ascii="Calibri" w:hAnsi="Calibri" w:cs="Calibri"/>
          <w:sz w:val="24"/>
          <w:szCs w:val="24"/>
        </w:rPr>
        <w:t>score.</w:t>
      </w:r>
    </w:p>
    <w:p w:rsidR="00057160" w:rsidRPr="006F1478" w:rsidRDefault="00057160" w:rsidP="00057160">
      <w:pPr>
        <w:pStyle w:val="BodyText"/>
        <w:tabs>
          <w:tab w:val="left" w:pos="1448"/>
        </w:tabs>
        <w:jc w:val="both"/>
        <w:rPr>
          <w:rFonts w:ascii="Calibri" w:hAnsi="Calibri" w:cs="Calibri"/>
        </w:rPr>
      </w:pPr>
      <w:r w:rsidRPr="006F1478">
        <w:rPr>
          <w:rFonts w:ascii="Calibri" w:hAnsi="Calibri" w:cs="Calibri"/>
        </w:rPr>
        <w:tab/>
      </w:r>
    </w:p>
    <w:p w:rsidR="00057160" w:rsidRDefault="00057160" w:rsidP="00057160">
      <w:pPr>
        <w:pStyle w:val="ListParagraph"/>
        <w:numPr>
          <w:ilvl w:val="0"/>
          <w:numId w:val="2"/>
        </w:numPr>
        <w:tabs>
          <w:tab w:val="left" w:pos="1517"/>
        </w:tabs>
        <w:spacing w:before="142" w:line="360" w:lineRule="auto"/>
        <w:ind w:left="1078" w:right="448" w:firstLine="0"/>
        <w:jc w:val="both"/>
        <w:rPr>
          <w:rFonts w:ascii="Calibri" w:hAnsi="Calibri" w:cs="Calibri"/>
          <w:sz w:val="24"/>
          <w:szCs w:val="24"/>
        </w:rPr>
      </w:pPr>
      <w:r w:rsidRPr="006F1478">
        <w:rPr>
          <w:rFonts w:ascii="Calibri" w:hAnsi="Calibri" w:cs="Calibri"/>
          <w:sz w:val="24"/>
          <w:szCs w:val="24"/>
        </w:rPr>
        <w:t xml:space="preserve">Openness is free access to or disclosure of information. </w:t>
      </w:r>
      <w:r w:rsidR="006F1478">
        <w:rPr>
          <w:rFonts w:ascii="Calibri" w:hAnsi="Calibri" w:cs="Calibri"/>
          <w:sz w:val="24"/>
          <w:szCs w:val="24"/>
        </w:rPr>
        <w:t>NST</w:t>
      </w:r>
      <w:r w:rsidRPr="006F1478">
        <w:rPr>
          <w:rFonts w:ascii="Calibri" w:hAnsi="Calibri" w:cs="Calibri"/>
          <w:sz w:val="24"/>
          <w:szCs w:val="24"/>
        </w:rPr>
        <w:t xml:space="preserve"> provides</w:t>
      </w:r>
      <w:r w:rsidRPr="006F1478">
        <w:rPr>
          <w:rFonts w:ascii="Calibri" w:hAnsi="Calibri" w:cs="Calibri"/>
          <w:spacing w:val="-9"/>
          <w:sz w:val="24"/>
          <w:szCs w:val="24"/>
        </w:rPr>
        <w:t xml:space="preserve"> </w:t>
      </w:r>
      <w:r w:rsidRPr="006F1478">
        <w:rPr>
          <w:rFonts w:ascii="Calibri" w:hAnsi="Calibri" w:cs="Calibri"/>
          <w:sz w:val="24"/>
          <w:szCs w:val="24"/>
        </w:rPr>
        <w:t>public</w:t>
      </w:r>
      <w:r w:rsidRPr="006F1478">
        <w:rPr>
          <w:rFonts w:ascii="Calibri" w:hAnsi="Calibri" w:cs="Calibri"/>
          <w:spacing w:val="-9"/>
          <w:sz w:val="24"/>
          <w:szCs w:val="24"/>
        </w:rPr>
        <w:t xml:space="preserve"> </w:t>
      </w:r>
      <w:r w:rsidRPr="006F1478">
        <w:rPr>
          <w:rFonts w:ascii="Calibri" w:hAnsi="Calibri" w:cs="Calibri"/>
          <w:sz w:val="24"/>
          <w:szCs w:val="24"/>
        </w:rPr>
        <w:t>access</w:t>
      </w:r>
      <w:r w:rsidRPr="006F1478">
        <w:rPr>
          <w:rFonts w:ascii="Calibri" w:hAnsi="Calibri" w:cs="Calibri"/>
          <w:spacing w:val="-12"/>
          <w:sz w:val="24"/>
          <w:szCs w:val="24"/>
        </w:rPr>
        <w:t xml:space="preserve"> </w:t>
      </w:r>
      <w:r w:rsidRPr="006F1478">
        <w:rPr>
          <w:rFonts w:ascii="Calibri" w:hAnsi="Calibri" w:cs="Calibri"/>
          <w:sz w:val="24"/>
          <w:szCs w:val="24"/>
        </w:rPr>
        <w:t>to,</w:t>
      </w:r>
      <w:r w:rsidRPr="006F1478">
        <w:rPr>
          <w:rFonts w:ascii="Calibri" w:hAnsi="Calibri" w:cs="Calibri"/>
          <w:spacing w:val="-9"/>
          <w:sz w:val="24"/>
          <w:szCs w:val="24"/>
        </w:rPr>
        <w:t xml:space="preserve"> </w:t>
      </w:r>
      <w:r w:rsidRPr="006F1478">
        <w:rPr>
          <w:rFonts w:ascii="Calibri" w:hAnsi="Calibri" w:cs="Calibri"/>
          <w:sz w:val="24"/>
          <w:szCs w:val="24"/>
        </w:rPr>
        <w:t>or</w:t>
      </w:r>
      <w:r w:rsidRPr="006F1478">
        <w:rPr>
          <w:rFonts w:ascii="Calibri" w:hAnsi="Calibri" w:cs="Calibri"/>
          <w:spacing w:val="-12"/>
          <w:sz w:val="24"/>
          <w:szCs w:val="24"/>
        </w:rPr>
        <w:t xml:space="preserve"> </w:t>
      </w:r>
      <w:r w:rsidRPr="006F1478">
        <w:rPr>
          <w:rFonts w:ascii="Calibri" w:hAnsi="Calibri" w:cs="Calibri"/>
          <w:sz w:val="24"/>
          <w:szCs w:val="24"/>
        </w:rPr>
        <w:t>disclosure</w:t>
      </w:r>
      <w:r w:rsidRPr="006F1478">
        <w:rPr>
          <w:rFonts w:ascii="Calibri" w:hAnsi="Calibri" w:cs="Calibri"/>
          <w:spacing w:val="-9"/>
          <w:sz w:val="24"/>
          <w:szCs w:val="24"/>
        </w:rPr>
        <w:t xml:space="preserve"> </w:t>
      </w:r>
      <w:r w:rsidRPr="006F1478">
        <w:rPr>
          <w:rFonts w:ascii="Calibri" w:hAnsi="Calibri" w:cs="Calibri"/>
          <w:sz w:val="24"/>
          <w:szCs w:val="24"/>
        </w:rPr>
        <w:t>of,</w:t>
      </w:r>
      <w:r w:rsidRPr="006F1478">
        <w:rPr>
          <w:rFonts w:ascii="Calibri" w:hAnsi="Calibri" w:cs="Calibri"/>
          <w:spacing w:val="-9"/>
          <w:sz w:val="24"/>
          <w:szCs w:val="24"/>
        </w:rPr>
        <w:t xml:space="preserve"> </w:t>
      </w:r>
      <w:r w:rsidRPr="006F1478">
        <w:rPr>
          <w:rFonts w:ascii="Calibri" w:hAnsi="Calibri" w:cs="Calibri"/>
          <w:sz w:val="24"/>
          <w:szCs w:val="24"/>
        </w:rPr>
        <w:t>appropriate</w:t>
      </w:r>
      <w:r w:rsidRPr="006F1478">
        <w:rPr>
          <w:rFonts w:ascii="Calibri" w:hAnsi="Calibri" w:cs="Calibri"/>
          <w:spacing w:val="-10"/>
          <w:sz w:val="24"/>
          <w:szCs w:val="24"/>
        </w:rPr>
        <w:t xml:space="preserve"> </w:t>
      </w:r>
      <w:r w:rsidRPr="006F1478">
        <w:rPr>
          <w:rFonts w:ascii="Calibri" w:hAnsi="Calibri" w:cs="Calibri"/>
          <w:sz w:val="24"/>
          <w:szCs w:val="24"/>
        </w:rPr>
        <w:t>and</w:t>
      </w:r>
      <w:r w:rsidRPr="006F1478">
        <w:rPr>
          <w:rFonts w:ascii="Calibri" w:hAnsi="Calibri" w:cs="Calibri"/>
          <w:spacing w:val="-9"/>
          <w:sz w:val="24"/>
          <w:szCs w:val="24"/>
        </w:rPr>
        <w:t xml:space="preserve"> </w:t>
      </w:r>
      <w:r w:rsidRPr="006F1478">
        <w:rPr>
          <w:rFonts w:ascii="Calibri" w:hAnsi="Calibri" w:cs="Calibri"/>
          <w:sz w:val="24"/>
          <w:szCs w:val="24"/>
        </w:rPr>
        <w:t>timely</w:t>
      </w:r>
      <w:r w:rsidRPr="006F1478">
        <w:rPr>
          <w:rFonts w:ascii="Calibri" w:hAnsi="Calibri" w:cs="Calibri"/>
          <w:spacing w:val="-12"/>
          <w:sz w:val="24"/>
          <w:szCs w:val="24"/>
        </w:rPr>
        <w:t xml:space="preserve"> </w:t>
      </w:r>
      <w:r w:rsidRPr="006F1478">
        <w:rPr>
          <w:rFonts w:ascii="Calibri" w:hAnsi="Calibri" w:cs="Calibri"/>
          <w:sz w:val="24"/>
          <w:szCs w:val="24"/>
        </w:rPr>
        <w:t>information about</w:t>
      </w:r>
      <w:r w:rsidRPr="006F1478">
        <w:rPr>
          <w:rFonts w:ascii="Calibri" w:hAnsi="Calibri" w:cs="Calibri"/>
          <w:spacing w:val="-10"/>
          <w:sz w:val="24"/>
          <w:szCs w:val="24"/>
        </w:rPr>
        <w:t xml:space="preserve"> </w:t>
      </w:r>
      <w:r w:rsidRPr="006F1478">
        <w:rPr>
          <w:rFonts w:ascii="Calibri" w:hAnsi="Calibri" w:cs="Calibri"/>
          <w:sz w:val="24"/>
          <w:szCs w:val="24"/>
        </w:rPr>
        <w:t>the</w:t>
      </w:r>
      <w:r w:rsidRPr="006F1478">
        <w:rPr>
          <w:rFonts w:ascii="Calibri" w:hAnsi="Calibri" w:cs="Calibri"/>
          <w:spacing w:val="-9"/>
          <w:sz w:val="24"/>
          <w:szCs w:val="24"/>
        </w:rPr>
        <w:t xml:space="preserve"> </w:t>
      </w:r>
      <w:r w:rsidRPr="006F1478">
        <w:rPr>
          <w:rFonts w:ascii="Calibri" w:hAnsi="Calibri" w:cs="Calibri"/>
          <w:sz w:val="24"/>
          <w:szCs w:val="24"/>
        </w:rPr>
        <w:t>evaluation</w:t>
      </w:r>
      <w:r w:rsidRPr="006F1478">
        <w:rPr>
          <w:rFonts w:ascii="Calibri" w:hAnsi="Calibri" w:cs="Calibri"/>
          <w:spacing w:val="-12"/>
          <w:sz w:val="24"/>
          <w:szCs w:val="24"/>
        </w:rPr>
        <w:t xml:space="preserve"> </w:t>
      </w:r>
      <w:r w:rsidRPr="006F1478">
        <w:rPr>
          <w:rFonts w:ascii="Calibri" w:hAnsi="Calibri" w:cs="Calibri"/>
          <w:sz w:val="24"/>
          <w:szCs w:val="24"/>
        </w:rPr>
        <w:t>and</w:t>
      </w:r>
      <w:r w:rsidRPr="006F1478">
        <w:rPr>
          <w:rFonts w:ascii="Calibri" w:hAnsi="Calibri" w:cs="Calibri"/>
          <w:spacing w:val="-9"/>
          <w:sz w:val="24"/>
          <w:szCs w:val="24"/>
        </w:rPr>
        <w:t xml:space="preserve"> </w:t>
      </w:r>
      <w:r w:rsidRPr="006F1478">
        <w:rPr>
          <w:rFonts w:ascii="Calibri" w:hAnsi="Calibri" w:cs="Calibri"/>
          <w:sz w:val="24"/>
          <w:szCs w:val="24"/>
        </w:rPr>
        <w:t>verification</w:t>
      </w:r>
      <w:r w:rsidRPr="006F1478">
        <w:rPr>
          <w:rFonts w:ascii="Calibri" w:hAnsi="Calibri" w:cs="Calibri"/>
          <w:spacing w:val="-9"/>
          <w:sz w:val="24"/>
          <w:szCs w:val="24"/>
        </w:rPr>
        <w:t xml:space="preserve"> </w:t>
      </w:r>
      <w:r w:rsidRPr="006F1478">
        <w:rPr>
          <w:rFonts w:ascii="Calibri" w:hAnsi="Calibri" w:cs="Calibri"/>
          <w:sz w:val="24"/>
          <w:szCs w:val="24"/>
        </w:rPr>
        <w:t>process</w:t>
      </w:r>
      <w:r w:rsidRPr="006F1478">
        <w:rPr>
          <w:rFonts w:ascii="Calibri" w:hAnsi="Calibri" w:cs="Calibri"/>
          <w:spacing w:val="-13"/>
          <w:sz w:val="24"/>
          <w:szCs w:val="24"/>
        </w:rPr>
        <w:t xml:space="preserve"> </w:t>
      </w:r>
      <w:r w:rsidRPr="006F1478">
        <w:rPr>
          <w:rFonts w:ascii="Calibri" w:hAnsi="Calibri" w:cs="Calibri"/>
          <w:sz w:val="24"/>
          <w:szCs w:val="24"/>
        </w:rPr>
        <w:t>and</w:t>
      </w:r>
      <w:r w:rsidRPr="006F1478">
        <w:rPr>
          <w:rFonts w:ascii="Calibri" w:hAnsi="Calibri" w:cs="Calibri"/>
          <w:spacing w:val="-12"/>
          <w:sz w:val="24"/>
          <w:szCs w:val="24"/>
        </w:rPr>
        <w:t xml:space="preserve"> </w:t>
      </w:r>
      <w:r w:rsidRPr="006F1478">
        <w:rPr>
          <w:rFonts w:ascii="Calibri" w:hAnsi="Calibri" w:cs="Calibri"/>
          <w:sz w:val="24"/>
          <w:szCs w:val="24"/>
        </w:rPr>
        <w:t>about</w:t>
      </w:r>
      <w:r w:rsidRPr="006F1478">
        <w:rPr>
          <w:rFonts w:ascii="Calibri" w:hAnsi="Calibri" w:cs="Calibri"/>
          <w:spacing w:val="-10"/>
          <w:sz w:val="24"/>
          <w:szCs w:val="24"/>
        </w:rPr>
        <w:t xml:space="preserve"> </w:t>
      </w:r>
      <w:r w:rsidRPr="006F1478">
        <w:rPr>
          <w:rFonts w:ascii="Calibri" w:hAnsi="Calibri" w:cs="Calibri"/>
          <w:sz w:val="24"/>
          <w:szCs w:val="24"/>
        </w:rPr>
        <w:t>the</w:t>
      </w:r>
      <w:r w:rsidRPr="006F1478">
        <w:rPr>
          <w:rFonts w:ascii="Calibri" w:hAnsi="Calibri" w:cs="Calibri"/>
          <w:spacing w:val="-9"/>
          <w:sz w:val="24"/>
          <w:szCs w:val="24"/>
        </w:rPr>
        <w:t xml:space="preserve"> </w:t>
      </w:r>
      <w:r w:rsidRPr="006F1478">
        <w:rPr>
          <w:rFonts w:ascii="Calibri" w:hAnsi="Calibri" w:cs="Calibri"/>
          <w:sz w:val="24"/>
          <w:szCs w:val="24"/>
        </w:rPr>
        <w:t>verification</w:t>
      </w:r>
      <w:r w:rsidRPr="006F1478">
        <w:rPr>
          <w:rFonts w:ascii="Calibri" w:hAnsi="Calibri" w:cs="Calibri"/>
          <w:spacing w:val="-9"/>
          <w:sz w:val="24"/>
          <w:szCs w:val="24"/>
        </w:rPr>
        <w:t xml:space="preserve"> </w:t>
      </w:r>
      <w:r w:rsidRPr="006F1478">
        <w:rPr>
          <w:rFonts w:ascii="Calibri" w:hAnsi="Calibri" w:cs="Calibri"/>
          <w:sz w:val="24"/>
          <w:szCs w:val="24"/>
        </w:rPr>
        <w:t xml:space="preserve">status of any of its clients. </w:t>
      </w:r>
      <w:r w:rsidR="006F1478">
        <w:rPr>
          <w:rFonts w:ascii="Calibri" w:hAnsi="Calibri" w:cs="Calibri"/>
          <w:sz w:val="24"/>
          <w:szCs w:val="24"/>
        </w:rPr>
        <w:t>NST</w:t>
      </w:r>
      <w:r w:rsidRPr="006F1478">
        <w:rPr>
          <w:rFonts w:ascii="Calibri" w:hAnsi="Calibri" w:cs="Calibri"/>
          <w:sz w:val="24"/>
          <w:szCs w:val="24"/>
        </w:rPr>
        <w:t xml:space="preserve"> will provide public access to, or disclosure of, appropriate and timely information about the evaluation and verification process and about the verification status of any of its clients in order to gain confidence in the integrity and credibility of the B-BBEE verification process. </w:t>
      </w:r>
      <w:r w:rsidR="006F1478">
        <w:rPr>
          <w:rFonts w:ascii="Calibri" w:hAnsi="Calibri" w:cs="Calibri"/>
          <w:sz w:val="24"/>
          <w:szCs w:val="24"/>
        </w:rPr>
        <w:t>NST</w:t>
      </w:r>
      <w:r w:rsidRPr="006F1478">
        <w:rPr>
          <w:rFonts w:ascii="Calibri" w:hAnsi="Calibri" w:cs="Calibri"/>
          <w:sz w:val="24"/>
          <w:szCs w:val="24"/>
        </w:rPr>
        <w:t xml:space="preserve"> will provide appropriate access to or disclosure of specific interested parties’ non-confidential and non-proprietary information about the results of specific evaluations (e.g. evaluations in response to complaints) in order</w:t>
      </w:r>
      <w:r w:rsidRPr="006F1478">
        <w:rPr>
          <w:rFonts w:ascii="Calibri" w:hAnsi="Calibri" w:cs="Calibri"/>
          <w:spacing w:val="-12"/>
          <w:sz w:val="24"/>
          <w:szCs w:val="24"/>
        </w:rPr>
        <w:t xml:space="preserve"> </w:t>
      </w:r>
      <w:r w:rsidRPr="006F1478">
        <w:rPr>
          <w:rFonts w:ascii="Calibri" w:hAnsi="Calibri" w:cs="Calibri"/>
          <w:sz w:val="24"/>
          <w:szCs w:val="24"/>
        </w:rPr>
        <w:t>to</w:t>
      </w:r>
      <w:r w:rsidRPr="006F1478">
        <w:rPr>
          <w:rFonts w:ascii="Calibri" w:hAnsi="Calibri" w:cs="Calibri"/>
          <w:spacing w:val="-10"/>
          <w:sz w:val="24"/>
          <w:szCs w:val="24"/>
        </w:rPr>
        <w:t xml:space="preserve"> </w:t>
      </w:r>
      <w:r w:rsidRPr="006F1478">
        <w:rPr>
          <w:rFonts w:ascii="Calibri" w:hAnsi="Calibri" w:cs="Calibri"/>
          <w:sz w:val="24"/>
          <w:szCs w:val="24"/>
        </w:rPr>
        <w:t>gain,</w:t>
      </w:r>
      <w:r w:rsidRPr="006F1478">
        <w:rPr>
          <w:rFonts w:ascii="Calibri" w:hAnsi="Calibri" w:cs="Calibri"/>
          <w:spacing w:val="-13"/>
          <w:sz w:val="24"/>
          <w:szCs w:val="24"/>
        </w:rPr>
        <w:t xml:space="preserve"> </w:t>
      </w:r>
      <w:r w:rsidRPr="006F1478">
        <w:rPr>
          <w:rFonts w:ascii="Calibri" w:hAnsi="Calibri" w:cs="Calibri"/>
          <w:sz w:val="24"/>
          <w:szCs w:val="24"/>
        </w:rPr>
        <w:t>maintain</w:t>
      </w:r>
      <w:r w:rsidRPr="006F1478">
        <w:rPr>
          <w:rFonts w:ascii="Calibri" w:hAnsi="Calibri" w:cs="Calibri"/>
          <w:spacing w:val="-13"/>
          <w:sz w:val="24"/>
          <w:szCs w:val="24"/>
        </w:rPr>
        <w:t xml:space="preserve"> </w:t>
      </w:r>
      <w:r w:rsidRPr="006F1478">
        <w:rPr>
          <w:rFonts w:ascii="Calibri" w:hAnsi="Calibri" w:cs="Calibri"/>
          <w:sz w:val="24"/>
          <w:szCs w:val="24"/>
        </w:rPr>
        <w:t>and</w:t>
      </w:r>
      <w:r w:rsidRPr="006F1478">
        <w:rPr>
          <w:rFonts w:ascii="Calibri" w:hAnsi="Calibri" w:cs="Calibri"/>
          <w:spacing w:val="-11"/>
          <w:sz w:val="24"/>
          <w:szCs w:val="24"/>
        </w:rPr>
        <w:t xml:space="preserve"> </w:t>
      </w:r>
      <w:r w:rsidRPr="006F1478">
        <w:rPr>
          <w:rFonts w:ascii="Calibri" w:hAnsi="Calibri" w:cs="Calibri"/>
          <w:sz w:val="24"/>
          <w:szCs w:val="24"/>
        </w:rPr>
        <w:t>retain</w:t>
      </w:r>
      <w:r w:rsidRPr="006F1478">
        <w:rPr>
          <w:rFonts w:ascii="Calibri" w:hAnsi="Calibri" w:cs="Calibri"/>
          <w:spacing w:val="-11"/>
          <w:sz w:val="24"/>
          <w:szCs w:val="24"/>
        </w:rPr>
        <w:t xml:space="preserve"> </w:t>
      </w:r>
      <w:r w:rsidRPr="006F1478">
        <w:rPr>
          <w:rFonts w:ascii="Calibri" w:hAnsi="Calibri" w:cs="Calibri"/>
          <w:sz w:val="24"/>
          <w:szCs w:val="24"/>
        </w:rPr>
        <w:t>such</w:t>
      </w:r>
      <w:r w:rsidRPr="006F1478">
        <w:rPr>
          <w:rFonts w:ascii="Calibri" w:hAnsi="Calibri" w:cs="Calibri"/>
          <w:spacing w:val="-11"/>
          <w:sz w:val="24"/>
          <w:szCs w:val="24"/>
        </w:rPr>
        <w:t xml:space="preserve"> </w:t>
      </w:r>
      <w:r w:rsidRPr="006F1478">
        <w:rPr>
          <w:rFonts w:ascii="Calibri" w:hAnsi="Calibri" w:cs="Calibri"/>
          <w:sz w:val="24"/>
          <w:szCs w:val="24"/>
        </w:rPr>
        <w:t>confidence.</w:t>
      </w:r>
      <w:r w:rsidRPr="006F1478">
        <w:rPr>
          <w:rFonts w:ascii="Calibri" w:hAnsi="Calibri" w:cs="Calibri"/>
          <w:spacing w:val="-13"/>
          <w:sz w:val="24"/>
          <w:szCs w:val="24"/>
        </w:rPr>
        <w:t xml:space="preserve"> </w:t>
      </w:r>
      <w:r w:rsidRPr="006F1478">
        <w:rPr>
          <w:rFonts w:ascii="Calibri" w:hAnsi="Calibri" w:cs="Calibri"/>
          <w:sz w:val="24"/>
          <w:szCs w:val="24"/>
        </w:rPr>
        <w:t>To</w:t>
      </w:r>
      <w:r w:rsidRPr="006F1478">
        <w:rPr>
          <w:rFonts w:ascii="Calibri" w:hAnsi="Calibri" w:cs="Calibri"/>
          <w:spacing w:val="-11"/>
          <w:sz w:val="24"/>
          <w:szCs w:val="24"/>
        </w:rPr>
        <w:t xml:space="preserve"> </w:t>
      </w:r>
      <w:r w:rsidRPr="006F1478">
        <w:rPr>
          <w:rFonts w:ascii="Calibri" w:hAnsi="Calibri" w:cs="Calibri"/>
          <w:sz w:val="24"/>
          <w:szCs w:val="24"/>
        </w:rPr>
        <w:t>enable</w:t>
      </w:r>
      <w:r w:rsidRPr="006F1478">
        <w:rPr>
          <w:rFonts w:ascii="Calibri" w:hAnsi="Calibri" w:cs="Calibri"/>
          <w:spacing w:val="-11"/>
          <w:sz w:val="24"/>
          <w:szCs w:val="24"/>
        </w:rPr>
        <w:t xml:space="preserve"> </w:t>
      </w:r>
      <w:r w:rsidRPr="006F1478">
        <w:rPr>
          <w:rFonts w:ascii="Calibri" w:hAnsi="Calibri" w:cs="Calibri"/>
          <w:sz w:val="24"/>
          <w:szCs w:val="24"/>
        </w:rPr>
        <w:t>us</w:t>
      </w:r>
      <w:r w:rsidRPr="006F1478">
        <w:rPr>
          <w:rFonts w:ascii="Calibri" w:hAnsi="Calibri" w:cs="Calibri"/>
          <w:spacing w:val="-12"/>
          <w:sz w:val="24"/>
          <w:szCs w:val="24"/>
        </w:rPr>
        <w:t xml:space="preserve"> </w:t>
      </w:r>
      <w:r w:rsidRPr="006F1478">
        <w:rPr>
          <w:rFonts w:ascii="Calibri" w:hAnsi="Calibri" w:cs="Calibri"/>
          <w:sz w:val="24"/>
          <w:szCs w:val="24"/>
        </w:rPr>
        <w:t>to</w:t>
      </w:r>
      <w:r w:rsidRPr="006F1478">
        <w:rPr>
          <w:rFonts w:ascii="Calibri" w:hAnsi="Calibri" w:cs="Calibri"/>
          <w:spacing w:val="-13"/>
          <w:sz w:val="24"/>
          <w:szCs w:val="24"/>
        </w:rPr>
        <w:t xml:space="preserve"> </w:t>
      </w:r>
      <w:r w:rsidRPr="006F1478">
        <w:rPr>
          <w:rFonts w:ascii="Calibri" w:hAnsi="Calibri" w:cs="Calibri"/>
          <w:sz w:val="24"/>
          <w:szCs w:val="24"/>
        </w:rPr>
        <w:t>do</w:t>
      </w:r>
      <w:r w:rsidRPr="006F1478">
        <w:rPr>
          <w:rFonts w:ascii="Calibri" w:hAnsi="Calibri" w:cs="Calibri"/>
          <w:spacing w:val="-11"/>
          <w:sz w:val="24"/>
          <w:szCs w:val="24"/>
        </w:rPr>
        <w:t xml:space="preserve"> </w:t>
      </w:r>
      <w:r w:rsidRPr="006F1478">
        <w:rPr>
          <w:rFonts w:ascii="Calibri" w:hAnsi="Calibri" w:cs="Calibri"/>
          <w:sz w:val="24"/>
          <w:szCs w:val="24"/>
        </w:rPr>
        <w:t>this</w:t>
      </w:r>
      <w:r w:rsidRPr="006F1478">
        <w:rPr>
          <w:rFonts w:ascii="Calibri" w:hAnsi="Calibri" w:cs="Calibri"/>
          <w:spacing w:val="-12"/>
          <w:sz w:val="24"/>
          <w:szCs w:val="24"/>
        </w:rPr>
        <w:t xml:space="preserve"> </w:t>
      </w:r>
      <w:r w:rsidRPr="006F1478">
        <w:rPr>
          <w:rFonts w:ascii="Calibri" w:hAnsi="Calibri" w:cs="Calibri"/>
          <w:sz w:val="24"/>
          <w:szCs w:val="24"/>
        </w:rPr>
        <w:t>we contract as such with our clients to allow us to comply with this</w:t>
      </w:r>
      <w:r w:rsidRPr="006F1478">
        <w:rPr>
          <w:rFonts w:ascii="Calibri" w:hAnsi="Calibri" w:cs="Calibri"/>
          <w:spacing w:val="-23"/>
          <w:sz w:val="24"/>
          <w:szCs w:val="24"/>
        </w:rPr>
        <w:t xml:space="preserve"> </w:t>
      </w:r>
      <w:r w:rsidRPr="006F1478">
        <w:rPr>
          <w:rFonts w:ascii="Calibri" w:hAnsi="Calibri" w:cs="Calibri"/>
          <w:sz w:val="24"/>
          <w:szCs w:val="24"/>
        </w:rPr>
        <w:t>duty.</w:t>
      </w:r>
    </w:p>
    <w:p w:rsidR="006F1478" w:rsidRPr="006F1478" w:rsidRDefault="006F1478" w:rsidP="006F1478">
      <w:pPr>
        <w:pStyle w:val="ListParagraph"/>
        <w:rPr>
          <w:rFonts w:ascii="Calibri" w:hAnsi="Calibri" w:cs="Calibri"/>
          <w:sz w:val="24"/>
          <w:szCs w:val="24"/>
        </w:rPr>
      </w:pPr>
    </w:p>
    <w:p w:rsidR="006F1478" w:rsidRDefault="006F1478" w:rsidP="006F1478">
      <w:pPr>
        <w:tabs>
          <w:tab w:val="left" w:pos="1517"/>
        </w:tabs>
        <w:spacing w:before="142" w:line="360" w:lineRule="auto"/>
        <w:ind w:right="448"/>
        <w:jc w:val="both"/>
        <w:rPr>
          <w:rFonts w:ascii="Calibri" w:hAnsi="Calibri" w:cs="Calibri"/>
          <w:sz w:val="24"/>
          <w:szCs w:val="24"/>
        </w:rPr>
      </w:pPr>
    </w:p>
    <w:p w:rsidR="006F1478" w:rsidRDefault="006F1478" w:rsidP="006F1478">
      <w:pPr>
        <w:tabs>
          <w:tab w:val="left" w:pos="1517"/>
        </w:tabs>
        <w:spacing w:before="142" w:line="360" w:lineRule="auto"/>
        <w:ind w:right="448"/>
        <w:jc w:val="both"/>
        <w:rPr>
          <w:rFonts w:ascii="Calibri" w:hAnsi="Calibri" w:cs="Calibri"/>
          <w:sz w:val="24"/>
          <w:szCs w:val="24"/>
        </w:rPr>
      </w:pPr>
    </w:p>
    <w:p w:rsidR="006F1478" w:rsidRDefault="006F1478" w:rsidP="006F1478">
      <w:pPr>
        <w:tabs>
          <w:tab w:val="left" w:pos="1517"/>
        </w:tabs>
        <w:spacing w:before="142" w:line="360" w:lineRule="auto"/>
        <w:ind w:right="448"/>
        <w:jc w:val="both"/>
        <w:rPr>
          <w:rFonts w:ascii="Calibri" w:hAnsi="Calibri" w:cs="Calibri"/>
          <w:sz w:val="24"/>
          <w:szCs w:val="24"/>
        </w:rPr>
      </w:pPr>
    </w:p>
    <w:p w:rsidR="006F1478" w:rsidRDefault="006F1478" w:rsidP="006F1478">
      <w:pPr>
        <w:tabs>
          <w:tab w:val="left" w:pos="1517"/>
        </w:tabs>
        <w:spacing w:before="142" w:line="360" w:lineRule="auto"/>
        <w:ind w:right="448"/>
        <w:jc w:val="both"/>
        <w:rPr>
          <w:rFonts w:ascii="Calibri" w:hAnsi="Calibri" w:cs="Calibri"/>
          <w:sz w:val="24"/>
          <w:szCs w:val="24"/>
        </w:rPr>
      </w:pPr>
    </w:p>
    <w:p w:rsidR="006F1478" w:rsidRPr="006F1478" w:rsidRDefault="006F1478" w:rsidP="006F1478">
      <w:pPr>
        <w:tabs>
          <w:tab w:val="left" w:pos="1517"/>
        </w:tabs>
        <w:spacing w:before="142" w:line="360" w:lineRule="auto"/>
        <w:ind w:right="448"/>
        <w:jc w:val="both"/>
        <w:rPr>
          <w:rFonts w:ascii="Calibri" w:hAnsi="Calibri" w:cs="Calibri"/>
          <w:sz w:val="24"/>
          <w:szCs w:val="24"/>
        </w:rPr>
      </w:pPr>
    </w:p>
    <w:p w:rsidR="00057160" w:rsidRPr="006F1478" w:rsidRDefault="00057160" w:rsidP="00057160">
      <w:pPr>
        <w:pStyle w:val="ListParagraph"/>
        <w:numPr>
          <w:ilvl w:val="0"/>
          <w:numId w:val="2"/>
        </w:numPr>
        <w:tabs>
          <w:tab w:val="left" w:pos="1508"/>
        </w:tabs>
        <w:spacing w:before="142" w:line="360" w:lineRule="auto"/>
        <w:ind w:left="1078" w:right="448" w:firstLine="0"/>
        <w:jc w:val="both"/>
        <w:rPr>
          <w:rFonts w:ascii="Calibri" w:hAnsi="Calibri" w:cs="Calibri"/>
          <w:sz w:val="24"/>
          <w:szCs w:val="24"/>
        </w:rPr>
      </w:pPr>
      <w:r w:rsidRPr="006F1478">
        <w:rPr>
          <w:rFonts w:ascii="Calibri" w:hAnsi="Calibri" w:cs="Calibri"/>
          <w:sz w:val="24"/>
          <w:szCs w:val="24"/>
        </w:rPr>
        <w:t xml:space="preserve">Confidentiality means that in order to gain access to the privileged information that is needed for </w:t>
      </w:r>
      <w:r w:rsidR="006F1478">
        <w:rPr>
          <w:rFonts w:ascii="Calibri" w:hAnsi="Calibri" w:cs="Calibri"/>
          <w:sz w:val="24"/>
          <w:szCs w:val="24"/>
        </w:rPr>
        <w:t>NST</w:t>
      </w:r>
      <w:r w:rsidRPr="006F1478">
        <w:rPr>
          <w:rFonts w:ascii="Calibri" w:hAnsi="Calibri" w:cs="Calibri"/>
          <w:sz w:val="24"/>
          <w:szCs w:val="24"/>
        </w:rPr>
        <w:t xml:space="preserve"> to assess the B-BBEE status of a client</w:t>
      </w:r>
      <w:r w:rsidRPr="006F1478">
        <w:rPr>
          <w:rFonts w:ascii="Calibri" w:hAnsi="Calibri" w:cs="Calibri"/>
          <w:spacing w:val="-13"/>
          <w:sz w:val="24"/>
          <w:szCs w:val="24"/>
        </w:rPr>
        <w:t xml:space="preserve"> </w:t>
      </w:r>
      <w:r w:rsidRPr="006F1478">
        <w:rPr>
          <w:rFonts w:ascii="Calibri" w:hAnsi="Calibri" w:cs="Calibri"/>
          <w:sz w:val="24"/>
          <w:szCs w:val="24"/>
        </w:rPr>
        <w:t>adequately</w:t>
      </w:r>
      <w:r w:rsidRPr="006F1478">
        <w:rPr>
          <w:rFonts w:ascii="Calibri" w:hAnsi="Calibri" w:cs="Calibri"/>
          <w:spacing w:val="-14"/>
          <w:sz w:val="24"/>
          <w:szCs w:val="24"/>
        </w:rPr>
        <w:t xml:space="preserve"> </w:t>
      </w:r>
      <w:r w:rsidRPr="006F1478">
        <w:rPr>
          <w:rFonts w:ascii="Calibri" w:hAnsi="Calibri" w:cs="Calibri"/>
          <w:sz w:val="24"/>
          <w:szCs w:val="24"/>
        </w:rPr>
        <w:t>according</w:t>
      </w:r>
      <w:r w:rsidRPr="006F1478">
        <w:rPr>
          <w:rFonts w:ascii="Calibri" w:hAnsi="Calibri" w:cs="Calibri"/>
          <w:spacing w:val="-13"/>
          <w:sz w:val="24"/>
          <w:szCs w:val="24"/>
        </w:rPr>
        <w:t xml:space="preserve"> </w:t>
      </w:r>
      <w:r w:rsidRPr="006F1478">
        <w:rPr>
          <w:rFonts w:ascii="Calibri" w:hAnsi="Calibri" w:cs="Calibri"/>
          <w:sz w:val="24"/>
          <w:szCs w:val="24"/>
        </w:rPr>
        <w:t>to</w:t>
      </w:r>
      <w:r w:rsidRPr="006F1478">
        <w:rPr>
          <w:rFonts w:ascii="Calibri" w:hAnsi="Calibri" w:cs="Calibri"/>
          <w:spacing w:val="-13"/>
          <w:sz w:val="24"/>
          <w:szCs w:val="24"/>
        </w:rPr>
        <w:t xml:space="preserve"> </w:t>
      </w:r>
      <w:r w:rsidRPr="006F1478">
        <w:rPr>
          <w:rFonts w:ascii="Calibri" w:hAnsi="Calibri" w:cs="Calibri"/>
          <w:sz w:val="24"/>
          <w:szCs w:val="24"/>
        </w:rPr>
        <w:t>the</w:t>
      </w:r>
      <w:r w:rsidRPr="006F1478">
        <w:rPr>
          <w:rFonts w:ascii="Calibri" w:hAnsi="Calibri" w:cs="Calibri"/>
          <w:spacing w:val="-12"/>
          <w:sz w:val="24"/>
          <w:szCs w:val="24"/>
        </w:rPr>
        <w:t xml:space="preserve"> </w:t>
      </w:r>
      <w:r w:rsidRPr="006F1478">
        <w:rPr>
          <w:rFonts w:ascii="Calibri" w:hAnsi="Calibri" w:cs="Calibri"/>
          <w:sz w:val="24"/>
          <w:szCs w:val="24"/>
        </w:rPr>
        <w:t>requirements</w:t>
      </w:r>
      <w:r w:rsidRPr="006F1478">
        <w:rPr>
          <w:rFonts w:ascii="Calibri" w:hAnsi="Calibri" w:cs="Calibri"/>
          <w:spacing w:val="-14"/>
          <w:sz w:val="24"/>
          <w:szCs w:val="24"/>
        </w:rPr>
        <w:t xml:space="preserve"> </w:t>
      </w:r>
      <w:r w:rsidRPr="006F1478">
        <w:rPr>
          <w:rFonts w:ascii="Calibri" w:hAnsi="Calibri" w:cs="Calibri"/>
          <w:sz w:val="24"/>
          <w:szCs w:val="24"/>
        </w:rPr>
        <w:t>for</w:t>
      </w:r>
      <w:r w:rsidRPr="006F1478">
        <w:rPr>
          <w:rFonts w:ascii="Calibri" w:hAnsi="Calibri" w:cs="Calibri"/>
          <w:spacing w:val="-15"/>
          <w:sz w:val="24"/>
          <w:szCs w:val="24"/>
        </w:rPr>
        <w:t xml:space="preserve"> </w:t>
      </w:r>
      <w:r w:rsidRPr="006F1478">
        <w:rPr>
          <w:rFonts w:ascii="Calibri" w:hAnsi="Calibri" w:cs="Calibri"/>
          <w:sz w:val="24"/>
          <w:szCs w:val="24"/>
        </w:rPr>
        <w:t>B-BBEE</w:t>
      </w:r>
      <w:r w:rsidRPr="006F1478">
        <w:rPr>
          <w:rFonts w:ascii="Calibri" w:hAnsi="Calibri" w:cs="Calibri"/>
          <w:spacing w:val="-13"/>
          <w:sz w:val="24"/>
          <w:szCs w:val="24"/>
        </w:rPr>
        <w:t xml:space="preserve"> </w:t>
      </w:r>
      <w:r w:rsidRPr="006F1478">
        <w:rPr>
          <w:rFonts w:ascii="Calibri" w:hAnsi="Calibri" w:cs="Calibri"/>
          <w:sz w:val="24"/>
          <w:szCs w:val="24"/>
        </w:rPr>
        <w:t>Verification;</w:t>
      </w:r>
      <w:r w:rsidRPr="006F1478">
        <w:rPr>
          <w:rFonts w:ascii="Calibri" w:hAnsi="Calibri" w:cs="Calibri"/>
          <w:spacing w:val="-13"/>
          <w:sz w:val="24"/>
          <w:szCs w:val="24"/>
        </w:rPr>
        <w:t xml:space="preserve"> </w:t>
      </w:r>
      <w:r w:rsidR="006F1478">
        <w:rPr>
          <w:rFonts w:ascii="Calibri" w:hAnsi="Calibri" w:cs="Calibri"/>
          <w:sz w:val="24"/>
          <w:szCs w:val="24"/>
        </w:rPr>
        <w:t>NST</w:t>
      </w:r>
      <w:r w:rsidRPr="006F1478">
        <w:rPr>
          <w:rFonts w:ascii="Calibri" w:hAnsi="Calibri" w:cs="Calibri"/>
          <w:sz w:val="24"/>
          <w:szCs w:val="24"/>
        </w:rPr>
        <w:t xml:space="preserve"> will keep any proprietary information about a client confidential. However,</w:t>
      </w:r>
      <w:r w:rsidRPr="006F1478">
        <w:rPr>
          <w:rFonts w:ascii="Calibri" w:hAnsi="Calibri" w:cs="Calibri"/>
          <w:spacing w:val="-9"/>
          <w:sz w:val="24"/>
          <w:szCs w:val="24"/>
        </w:rPr>
        <w:t xml:space="preserve"> </w:t>
      </w:r>
      <w:r w:rsidR="006F1478">
        <w:rPr>
          <w:rFonts w:ascii="Calibri" w:hAnsi="Calibri" w:cs="Calibri"/>
          <w:sz w:val="24"/>
          <w:szCs w:val="24"/>
        </w:rPr>
        <w:t>NST</w:t>
      </w:r>
      <w:r w:rsidRPr="006F1478">
        <w:rPr>
          <w:rFonts w:ascii="Calibri" w:hAnsi="Calibri" w:cs="Calibri"/>
          <w:spacing w:val="-7"/>
          <w:sz w:val="24"/>
          <w:szCs w:val="24"/>
        </w:rPr>
        <w:t xml:space="preserve"> </w:t>
      </w:r>
      <w:r w:rsidRPr="006F1478">
        <w:rPr>
          <w:rFonts w:ascii="Calibri" w:hAnsi="Calibri" w:cs="Calibri"/>
          <w:sz w:val="24"/>
          <w:szCs w:val="24"/>
        </w:rPr>
        <w:t>may,</w:t>
      </w:r>
      <w:r w:rsidRPr="006F1478">
        <w:rPr>
          <w:rFonts w:ascii="Calibri" w:hAnsi="Calibri" w:cs="Calibri"/>
          <w:spacing w:val="-9"/>
          <w:sz w:val="24"/>
          <w:szCs w:val="24"/>
        </w:rPr>
        <w:t xml:space="preserve"> </w:t>
      </w:r>
      <w:r w:rsidRPr="006F1478">
        <w:rPr>
          <w:rFonts w:ascii="Calibri" w:hAnsi="Calibri" w:cs="Calibri"/>
          <w:sz w:val="24"/>
          <w:szCs w:val="24"/>
        </w:rPr>
        <w:t>by</w:t>
      </w:r>
      <w:r w:rsidRPr="006F1478">
        <w:rPr>
          <w:rFonts w:ascii="Calibri" w:hAnsi="Calibri" w:cs="Calibri"/>
          <w:spacing w:val="-9"/>
          <w:sz w:val="24"/>
          <w:szCs w:val="24"/>
        </w:rPr>
        <w:t xml:space="preserve"> </w:t>
      </w:r>
      <w:r w:rsidRPr="006F1478">
        <w:rPr>
          <w:rFonts w:ascii="Calibri" w:hAnsi="Calibri" w:cs="Calibri"/>
          <w:sz w:val="24"/>
          <w:szCs w:val="24"/>
        </w:rPr>
        <w:t>agreement,</w:t>
      </w:r>
      <w:r w:rsidRPr="006F1478">
        <w:rPr>
          <w:rFonts w:ascii="Calibri" w:hAnsi="Calibri" w:cs="Calibri"/>
          <w:spacing w:val="-9"/>
          <w:sz w:val="24"/>
          <w:szCs w:val="24"/>
        </w:rPr>
        <w:t xml:space="preserve"> </w:t>
      </w:r>
      <w:r w:rsidRPr="006F1478">
        <w:rPr>
          <w:rFonts w:ascii="Calibri" w:hAnsi="Calibri" w:cs="Calibri"/>
          <w:sz w:val="24"/>
          <w:szCs w:val="24"/>
        </w:rPr>
        <w:t>disclose</w:t>
      </w:r>
      <w:r w:rsidRPr="006F1478">
        <w:rPr>
          <w:rFonts w:ascii="Calibri" w:hAnsi="Calibri" w:cs="Calibri"/>
          <w:spacing w:val="-8"/>
          <w:sz w:val="24"/>
          <w:szCs w:val="24"/>
        </w:rPr>
        <w:t xml:space="preserve"> </w:t>
      </w:r>
      <w:r w:rsidRPr="006F1478">
        <w:rPr>
          <w:rFonts w:ascii="Calibri" w:hAnsi="Calibri" w:cs="Calibri"/>
          <w:sz w:val="24"/>
          <w:szCs w:val="24"/>
        </w:rPr>
        <w:t>a</w:t>
      </w:r>
      <w:r w:rsidRPr="006F1478">
        <w:rPr>
          <w:rFonts w:ascii="Calibri" w:hAnsi="Calibri" w:cs="Calibri"/>
          <w:spacing w:val="-8"/>
          <w:sz w:val="24"/>
          <w:szCs w:val="24"/>
        </w:rPr>
        <w:t xml:space="preserve"> </w:t>
      </w:r>
      <w:r w:rsidRPr="006F1478">
        <w:rPr>
          <w:rFonts w:ascii="Calibri" w:hAnsi="Calibri" w:cs="Calibri"/>
          <w:sz w:val="24"/>
          <w:szCs w:val="24"/>
        </w:rPr>
        <w:t>Client’s</w:t>
      </w:r>
      <w:r w:rsidRPr="006F1478">
        <w:rPr>
          <w:rFonts w:ascii="Calibri" w:hAnsi="Calibri" w:cs="Calibri"/>
          <w:spacing w:val="-9"/>
          <w:sz w:val="24"/>
          <w:szCs w:val="24"/>
        </w:rPr>
        <w:t xml:space="preserve"> </w:t>
      </w:r>
      <w:r w:rsidRPr="006F1478">
        <w:rPr>
          <w:rFonts w:ascii="Calibri" w:hAnsi="Calibri" w:cs="Calibri"/>
          <w:sz w:val="24"/>
          <w:szCs w:val="24"/>
        </w:rPr>
        <w:t>actual</w:t>
      </w:r>
      <w:r w:rsidRPr="006F1478">
        <w:rPr>
          <w:rFonts w:ascii="Calibri" w:hAnsi="Calibri" w:cs="Calibri"/>
          <w:spacing w:val="-10"/>
          <w:sz w:val="24"/>
          <w:szCs w:val="24"/>
        </w:rPr>
        <w:t xml:space="preserve"> </w:t>
      </w:r>
      <w:r w:rsidRPr="006F1478">
        <w:rPr>
          <w:rFonts w:ascii="Calibri" w:hAnsi="Calibri" w:cs="Calibri"/>
          <w:sz w:val="24"/>
          <w:szCs w:val="24"/>
        </w:rPr>
        <w:t>verification result, without compromising the confidentiality of the information supporting the verification</w:t>
      </w:r>
      <w:r w:rsidRPr="006F1478">
        <w:rPr>
          <w:rFonts w:ascii="Calibri" w:hAnsi="Calibri" w:cs="Calibri"/>
          <w:spacing w:val="-9"/>
          <w:sz w:val="24"/>
          <w:szCs w:val="24"/>
        </w:rPr>
        <w:t xml:space="preserve"> </w:t>
      </w:r>
      <w:r w:rsidRPr="006F1478">
        <w:rPr>
          <w:rFonts w:ascii="Calibri" w:hAnsi="Calibri" w:cs="Calibri"/>
          <w:sz w:val="24"/>
          <w:szCs w:val="24"/>
        </w:rPr>
        <w:t>outcome.</w:t>
      </w:r>
    </w:p>
    <w:p w:rsidR="00057160" w:rsidRPr="006F1478" w:rsidRDefault="006F1478" w:rsidP="00057160">
      <w:pPr>
        <w:spacing w:line="362" w:lineRule="auto"/>
        <w:ind w:left="1078" w:right="447"/>
        <w:jc w:val="both"/>
        <w:rPr>
          <w:rFonts w:ascii="Calibri" w:hAnsi="Calibri" w:cs="Calibri"/>
          <w:sz w:val="24"/>
          <w:szCs w:val="24"/>
        </w:rPr>
      </w:pPr>
      <w:r>
        <w:rPr>
          <w:rFonts w:ascii="Calibri" w:hAnsi="Calibri" w:cs="Calibri"/>
          <w:sz w:val="24"/>
          <w:szCs w:val="24"/>
        </w:rPr>
        <w:t>NST</w:t>
      </w:r>
      <w:r w:rsidR="00057160" w:rsidRPr="006F1478">
        <w:rPr>
          <w:rFonts w:ascii="Calibri" w:hAnsi="Calibri" w:cs="Calibri"/>
          <w:sz w:val="24"/>
          <w:szCs w:val="24"/>
        </w:rPr>
        <w:t xml:space="preserve"> has filed a </w:t>
      </w:r>
      <w:r w:rsidR="00057160" w:rsidRPr="006F1478">
        <w:rPr>
          <w:rFonts w:ascii="Calibri" w:hAnsi="Calibri" w:cs="Calibri"/>
          <w:i/>
          <w:sz w:val="24"/>
          <w:szCs w:val="24"/>
        </w:rPr>
        <w:t xml:space="preserve">Public Statement on Confidentiality </w:t>
      </w:r>
      <w:r w:rsidR="00057160" w:rsidRPr="006F1478">
        <w:rPr>
          <w:rFonts w:ascii="Calibri" w:hAnsi="Calibri" w:cs="Calibri"/>
          <w:sz w:val="24"/>
          <w:szCs w:val="24"/>
        </w:rPr>
        <w:t xml:space="preserve">on its website at </w:t>
      </w:r>
      <w:hyperlink r:id="rId8" w:history="1">
        <w:r w:rsidR="005C0684" w:rsidRPr="004F5A67">
          <w:rPr>
            <w:rStyle w:val="Hyperlink"/>
            <w:rFonts w:ascii="Calibri" w:hAnsi="Calibri" w:cs="Calibri"/>
            <w:sz w:val="24"/>
            <w:szCs w:val="24"/>
          </w:rPr>
          <w:t>www.nstvs.co.za</w:t>
        </w:r>
      </w:hyperlink>
      <w:r w:rsidR="00057160" w:rsidRPr="006F1478">
        <w:rPr>
          <w:rFonts w:ascii="Calibri" w:hAnsi="Calibri" w:cs="Calibri"/>
          <w:sz w:val="24"/>
          <w:szCs w:val="24"/>
        </w:rPr>
        <w:t xml:space="preserve"> and also displays a copy at its offices.</w:t>
      </w:r>
    </w:p>
    <w:p w:rsidR="006F1478" w:rsidRDefault="006F1478" w:rsidP="00057160">
      <w:pPr>
        <w:tabs>
          <w:tab w:val="left" w:pos="1245"/>
        </w:tabs>
        <w:spacing w:line="362" w:lineRule="auto"/>
        <w:jc w:val="both"/>
        <w:rPr>
          <w:rFonts w:ascii="Calibri" w:hAnsi="Calibri" w:cs="Calibri"/>
          <w:sz w:val="24"/>
          <w:szCs w:val="24"/>
        </w:rPr>
      </w:pPr>
    </w:p>
    <w:p w:rsidR="006F1478" w:rsidRPr="006F1478" w:rsidRDefault="006F1478" w:rsidP="00057160">
      <w:pPr>
        <w:tabs>
          <w:tab w:val="left" w:pos="1245"/>
        </w:tabs>
        <w:spacing w:line="362" w:lineRule="auto"/>
        <w:jc w:val="both"/>
        <w:rPr>
          <w:rFonts w:ascii="Calibri" w:hAnsi="Calibri" w:cs="Calibri"/>
          <w:sz w:val="24"/>
          <w:szCs w:val="24"/>
        </w:rPr>
      </w:pPr>
    </w:p>
    <w:p w:rsidR="00057160" w:rsidRDefault="00057160" w:rsidP="00057160">
      <w:pPr>
        <w:pStyle w:val="ListParagraph"/>
        <w:numPr>
          <w:ilvl w:val="0"/>
          <w:numId w:val="2"/>
        </w:numPr>
        <w:tabs>
          <w:tab w:val="left" w:pos="1479"/>
        </w:tabs>
        <w:spacing w:before="127" w:line="360" w:lineRule="auto"/>
        <w:ind w:left="1078" w:right="448" w:firstLine="67"/>
        <w:jc w:val="both"/>
        <w:rPr>
          <w:rFonts w:ascii="Calibri" w:hAnsi="Calibri" w:cs="Calibri"/>
          <w:sz w:val="24"/>
          <w:szCs w:val="24"/>
        </w:rPr>
      </w:pPr>
      <w:r w:rsidRPr="006F1478">
        <w:rPr>
          <w:rFonts w:ascii="Calibri" w:hAnsi="Calibri" w:cs="Calibri"/>
          <w:sz w:val="24"/>
          <w:szCs w:val="24"/>
        </w:rPr>
        <w:t>The</w:t>
      </w:r>
      <w:r w:rsidRPr="006F1478">
        <w:rPr>
          <w:rFonts w:ascii="Calibri" w:hAnsi="Calibri" w:cs="Calibri"/>
          <w:spacing w:val="-15"/>
          <w:sz w:val="24"/>
          <w:szCs w:val="24"/>
        </w:rPr>
        <w:t xml:space="preserve"> </w:t>
      </w:r>
      <w:r w:rsidRPr="006F1478">
        <w:rPr>
          <w:rFonts w:ascii="Calibri" w:hAnsi="Calibri" w:cs="Calibri"/>
          <w:sz w:val="24"/>
          <w:szCs w:val="24"/>
        </w:rPr>
        <w:t>Resolution</w:t>
      </w:r>
      <w:r w:rsidRPr="006F1478">
        <w:rPr>
          <w:rFonts w:ascii="Calibri" w:hAnsi="Calibri" w:cs="Calibri"/>
          <w:spacing w:val="-15"/>
          <w:sz w:val="24"/>
          <w:szCs w:val="24"/>
        </w:rPr>
        <w:t xml:space="preserve"> </w:t>
      </w:r>
      <w:r w:rsidRPr="006F1478">
        <w:rPr>
          <w:rFonts w:ascii="Calibri" w:hAnsi="Calibri" w:cs="Calibri"/>
          <w:sz w:val="24"/>
          <w:szCs w:val="24"/>
        </w:rPr>
        <w:t>of</w:t>
      </w:r>
      <w:r w:rsidRPr="006F1478">
        <w:rPr>
          <w:rFonts w:ascii="Calibri" w:hAnsi="Calibri" w:cs="Calibri"/>
          <w:spacing w:val="-16"/>
          <w:sz w:val="24"/>
          <w:szCs w:val="24"/>
        </w:rPr>
        <w:t xml:space="preserve"> </w:t>
      </w:r>
      <w:r w:rsidRPr="006F1478">
        <w:rPr>
          <w:rFonts w:ascii="Calibri" w:hAnsi="Calibri" w:cs="Calibri"/>
          <w:sz w:val="24"/>
          <w:szCs w:val="24"/>
        </w:rPr>
        <w:t>Complaints</w:t>
      </w:r>
      <w:r w:rsidRPr="006F1478">
        <w:rPr>
          <w:rFonts w:ascii="Calibri" w:hAnsi="Calibri" w:cs="Calibri"/>
          <w:spacing w:val="-16"/>
          <w:sz w:val="24"/>
          <w:szCs w:val="24"/>
        </w:rPr>
        <w:t xml:space="preserve"> </w:t>
      </w:r>
      <w:r w:rsidRPr="006F1478">
        <w:rPr>
          <w:rFonts w:ascii="Calibri" w:hAnsi="Calibri" w:cs="Calibri"/>
          <w:sz w:val="24"/>
          <w:szCs w:val="24"/>
        </w:rPr>
        <w:t>means</w:t>
      </w:r>
      <w:r w:rsidRPr="006F1478">
        <w:rPr>
          <w:rFonts w:ascii="Calibri" w:hAnsi="Calibri" w:cs="Calibri"/>
          <w:spacing w:val="-16"/>
          <w:sz w:val="24"/>
          <w:szCs w:val="24"/>
        </w:rPr>
        <w:t xml:space="preserve"> </w:t>
      </w:r>
      <w:r w:rsidRPr="006F1478">
        <w:rPr>
          <w:rFonts w:ascii="Calibri" w:hAnsi="Calibri" w:cs="Calibri"/>
          <w:sz w:val="24"/>
          <w:szCs w:val="24"/>
        </w:rPr>
        <w:t>that</w:t>
      </w:r>
      <w:r w:rsidRPr="006F1478">
        <w:rPr>
          <w:rFonts w:ascii="Calibri" w:hAnsi="Calibri" w:cs="Calibri"/>
          <w:spacing w:val="-16"/>
          <w:sz w:val="24"/>
          <w:szCs w:val="24"/>
        </w:rPr>
        <w:t xml:space="preserve"> </w:t>
      </w:r>
      <w:r w:rsidRPr="006F1478">
        <w:rPr>
          <w:rFonts w:ascii="Calibri" w:hAnsi="Calibri" w:cs="Calibri"/>
          <w:sz w:val="24"/>
          <w:szCs w:val="24"/>
        </w:rPr>
        <w:t>parties</w:t>
      </w:r>
      <w:r w:rsidRPr="006F1478">
        <w:rPr>
          <w:rFonts w:ascii="Calibri" w:hAnsi="Calibri" w:cs="Calibri"/>
          <w:spacing w:val="-16"/>
          <w:sz w:val="24"/>
          <w:szCs w:val="24"/>
        </w:rPr>
        <w:t xml:space="preserve"> </w:t>
      </w:r>
      <w:r w:rsidRPr="006F1478">
        <w:rPr>
          <w:rFonts w:ascii="Calibri" w:hAnsi="Calibri" w:cs="Calibri"/>
          <w:sz w:val="24"/>
          <w:szCs w:val="24"/>
        </w:rPr>
        <w:t>who</w:t>
      </w:r>
      <w:r w:rsidRPr="006F1478">
        <w:rPr>
          <w:rFonts w:ascii="Calibri" w:hAnsi="Calibri" w:cs="Calibri"/>
          <w:spacing w:val="-13"/>
          <w:sz w:val="24"/>
          <w:szCs w:val="24"/>
        </w:rPr>
        <w:t xml:space="preserve"> </w:t>
      </w:r>
      <w:r w:rsidRPr="006F1478">
        <w:rPr>
          <w:rFonts w:ascii="Calibri" w:hAnsi="Calibri" w:cs="Calibri"/>
          <w:sz w:val="24"/>
          <w:szCs w:val="24"/>
        </w:rPr>
        <w:t>rely</w:t>
      </w:r>
      <w:r w:rsidRPr="006F1478">
        <w:rPr>
          <w:rFonts w:ascii="Calibri" w:hAnsi="Calibri" w:cs="Calibri"/>
          <w:spacing w:val="-17"/>
          <w:sz w:val="24"/>
          <w:szCs w:val="24"/>
        </w:rPr>
        <w:t xml:space="preserve"> </w:t>
      </w:r>
      <w:r w:rsidRPr="006F1478">
        <w:rPr>
          <w:rFonts w:ascii="Calibri" w:hAnsi="Calibri" w:cs="Calibri"/>
          <w:sz w:val="24"/>
          <w:szCs w:val="24"/>
        </w:rPr>
        <w:t>on</w:t>
      </w:r>
      <w:r w:rsidRPr="006F1478">
        <w:rPr>
          <w:rFonts w:ascii="Calibri" w:hAnsi="Calibri" w:cs="Calibri"/>
          <w:spacing w:val="-13"/>
          <w:sz w:val="24"/>
          <w:szCs w:val="24"/>
        </w:rPr>
        <w:t xml:space="preserve"> </w:t>
      </w:r>
      <w:r w:rsidRPr="006F1478">
        <w:rPr>
          <w:rFonts w:ascii="Calibri" w:hAnsi="Calibri" w:cs="Calibri"/>
          <w:sz w:val="24"/>
          <w:szCs w:val="24"/>
        </w:rPr>
        <w:t>the</w:t>
      </w:r>
      <w:r w:rsidRPr="006F1478">
        <w:rPr>
          <w:rFonts w:ascii="Calibri" w:hAnsi="Calibri" w:cs="Calibri"/>
          <w:spacing w:val="-15"/>
          <w:sz w:val="24"/>
          <w:szCs w:val="24"/>
        </w:rPr>
        <w:t xml:space="preserve"> </w:t>
      </w:r>
      <w:r w:rsidRPr="006F1478">
        <w:rPr>
          <w:rFonts w:ascii="Calibri" w:hAnsi="Calibri" w:cs="Calibri"/>
          <w:sz w:val="24"/>
          <w:szCs w:val="24"/>
        </w:rPr>
        <w:t xml:space="preserve">outcome of their verification status as assessed by </w:t>
      </w:r>
      <w:r w:rsidR="006F1478">
        <w:rPr>
          <w:rFonts w:ascii="Calibri" w:hAnsi="Calibri" w:cs="Calibri"/>
          <w:sz w:val="24"/>
          <w:szCs w:val="24"/>
        </w:rPr>
        <w:t>NST</w:t>
      </w:r>
      <w:r w:rsidRPr="006F1478">
        <w:rPr>
          <w:rFonts w:ascii="Calibri" w:hAnsi="Calibri" w:cs="Calibri"/>
          <w:sz w:val="24"/>
          <w:szCs w:val="24"/>
        </w:rPr>
        <w:t xml:space="preserve">, will expect to have their complaints investigated. If these complaints are found to be valid, they need to have confidence that the complaints shall be appropriately addressed and that a reasonable effort shall be made to resolve the complaints. An appropriate balance between the principles of openness and confidentiality, including resolution of complaints, is necessary in order to demonstrate the integrity and credibility of the Verification System. </w:t>
      </w:r>
      <w:r w:rsidR="006F1478">
        <w:rPr>
          <w:rFonts w:ascii="Calibri" w:hAnsi="Calibri" w:cs="Calibri"/>
          <w:sz w:val="24"/>
          <w:szCs w:val="24"/>
        </w:rPr>
        <w:t>NST</w:t>
      </w:r>
      <w:r w:rsidRPr="006F1478">
        <w:rPr>
          <w:rFonts w:ascii="Calibri" w:hAnsi="Calibri" w:cs="Calibri"/>
          <w:sz w:val="24"/>
          <w:szCs w:val="24"/>
        </w:rPr>
        <w:t xml:space="preserve"> will at all times maintain</w:t>
      </w:r>
      <w:r w:rsidRPr="006F1478">
        <w:rPr>
          <w:rFonts w:ascii="Calibri" w:hAnsi="Calibri" w:cs="Calibri"/>
          <w:spacing w:val="-14"/>
          <w:sz w:val="24"/>
          <w:szCs w:val="24"/>
        </w:rPr>
        <w:t xml:space="preserve"> </w:t>
      </w:r>
      <w:r w:rsidRPr="006F1478">
        <w:rPr>
          <w:rFonts w:ascii="Calibri" w:hAnsi="Calibri" w:cs="Calibri"/>
          <w:sz w:val="24"/>
          <w:szCs w:val="24"/>
        </w:rPr>
        <w:t>a</w:t>
      </w:r>
      <w:r w:rsidRPr="006F1478">
        <w:rPr>
          <w:rFonts w:ascii="Calibri" w:hAnsi="Calibri" w:cs="Calibri"/>
          <w:spacing w:val="-14"/>
          <w:sz w:val="24"/>
          <w:szCs w:val="24"/>
        </w:rPr>
        <w:t xml:space="preserve"> </w:t>
      </w:r>
      <w:r w:rsidRPr="006F1478">
        <w:rPr>
          <w:rFonts w:ascii="Calibri" w:hAnsi="Calibri" w:cs="Calibri"/>
          <w:sz w:val="24"/>
          <w:szCs w:val="24"/>
        </w:rPr>
        <w:t>practice</w:t>
      </w:r>
      <w:r w:rsidRPr="006F1478">
        <w:rPr>
          <w:rFonts w:ascii="Calibri" w:hAnsi="Calibri" w:cs="Calibri"/>
          <w:spacing w:val="-14"/>
          <w:sz w:val="24"/>
          <w:szCs w:val="24"/>
        </w:rPr>
        <w:t xml:space="preserve"> </w:t>
      </w:r>
      <w:r w:rsidRPr="006F1478">
        <w:rPr>
          <w:rFonts w:ascii="Calibri" w:hAnsi="Calibri" w:cs="Calibri"/>
          <w:sz w:val="24"/>
          <w:szCs w:val="24"/>
        </w:rPr>
        <w:t>of</w:t>
      </w:r>
      <w:r w:rsidRPr="006F1478">
        <w:rPr>
          <w:rFonts w:ascii="Calibri" w:hAnsi="Calibri" w:cs="Calibri"/>
          <w:spacing w:val="-15"/>
          <w:sz w:val="24"/>
          <w:szCs w:val="24"/>
        </w:rPr>
        <w:t xml:space="preserve"> </w:t>
      </w:r>
      <w:r w:rsidRPr="006F1478">
        <w:rPr>
          <w:rFonts w:ascii="Calibri" w:hAnsi="Calibri" w:cs="Calibri"/>
          <w:sz w:val="24"/>
          <w:szCs w:val="24"/>
        </w:rPr>
        <w:t>utmost</w:t>
      </w:r>
      <w:r w:rsidRPr="006F1478">
        <w:rPr>
          <w:rFonts w:ascii="Calibri" w:hAnsi="Calibri" w:cs="Calibri"/>
          <w:spacing w:val="-14"/>
          <w:sz w:val="24"/>
          <w:szCs w:val="24"/>
        </w:rPr>
        <w:t xml:space="preserve"> </w:t>
      </w:r>
      <w:r w:rsidRPr="006F1478">
        <w:rPr>
          <w:rFonts w:ascii="Calibri" w:hAnsi="Calibri" w:cs="Calibri"/>
          <w:sz w:val="24"/>
          <w:szCs w:val="24"/>
        </w:rPr>
        <w:t>confidentiality</w:t>
      </w:r>
      <w:r w:rsidRPr="006F1478">
        <w:rPr>
          <w:rFonts w:ascii="Calibri" w:hAnsi="Calibri" w:cs="Calibri"/>
          <w:spacing w:val="-16"/>
          <w:sz w:val="24"/>
          <w:szCs w:val="24"/>
        </w:rPr>
        <w:t xml:space="preserve"> </w:t>
      </w:r>
      <w:r w:rsidRPr="006F1478">
        <w:rPr>
          <w:rFonts w:ascii="Calibri" w:hAnsi="Calibri" w:cs="Calibri"/>
          <w:sz w:val="24"/>
          <w:szCs w:val="24"/>
        </w:rPr>
        <w:t>as</w:t>
      </w:r>
      <w:r w:rsidRPr="006F1478">
        <w:rPr>
          <w:rFonts w:ascii="Calibri" w:hAnsi="Calibri" w:cs="Calibri"/>
          <w:spacing w:val="-15"/>
          <w:sz w:val="24"/>
          <w:szCs w:val="24"/>
        </w:rPr>
        <w:t xml:space="preserve"> </w:t>
      </w:r>
      <w:r w:rsidRPr="006F1478">
        <w:rPr>
          <w:rFonts w:ascii="Calibri" w:hAnsi="Calibri" w:cs="Calibri"/>
          <w:sz w:val="24"/>
          <w:szCs w:val="24"/>
        </w:rPr>
        <w:t>contracted</w:t>
      </w:r>
      <w:r w:rsidRPr="006F1478">
        <w:rPr>
          <w:rFonts w:ascii="Calibri" w:hAnsi="Calibri" w:cs="Calibri"/>
          <w:spacing w:val="-14"/>
          <w:sz w:val="24"/>
          <w:szCs w:val="24"/>
        </w:rPr>
        <w:t xml:space="preserve"> </w:t>
      </w:r>
      <w:r w:rsidRPr="006F1478">
        <w:rPr>
          <w:rFonts w:ascii="Calibri" w:hAnsi="Calibri" w:cs="Calibri"/>
          <w:sz w:val="24"/>
          <w:szCs w:val="24"/>
        </w:rPr>
        <w:t>with</w:t>
      </w:r>
      <w:r w:rsidRPr="006F1478">
        <w:rPr>
          <w:rFonts w:ascii="Calibri" w:hAnsi="Calibri" w:cs="Calibri"/>
          <w:spacing w:val="-14"/>
          <w:sz w:val="24"/>
          <w:szCs w:val="24"/>
        </w:rPr>
        <w:t xml:space="preserve"> </w:t>
      </w:r>
      <w:r w:rsidRPr="006F1478">
        <w:rPr>
          <w:rFonts w:ascii="Calibri" w:hAnsi="Calibri" w:cs="Calibri"/>
          <w:sz w:val="24"/>
          <w:szCs w:val="24"/>
        </w:rPr>
        <w:t>its</w:t>
      </w:r>
      <w:r w:rsidRPr="006F1478">
        <w:rPr>
          <w:rFonts w:ascii="Calibri" w:hAnsi="Calibri" w:cs="Calibri"/>
          <w:spacing w:val="-15"/>
          <w:sz w:val="24"/>
          <w:szCs w:val="24"/>
        </w:rPr>
        <w:t xml:space="preserve"> </w:t>
      </w:r>
      <w:r w:rsidRPr="006F1478">
        <w:rPr>
          <w:rFonts w:ascii="Calibri" w:hAnsi="Calibri" w:cs="Calibri"/>
          <w:sz w:val="24"/>
          <w:szCs w:val="24"/>
        </w:rPr>
        <w:t>clients</w:t>
      </w:r>
      <w:r w:rsidRPr="006F1478">
        <w:rPr>
          <w:rFonts w:ascii="Calibri" w:hAnsi="Calibri" w:cs="Calibri"/>
          <w:spacing w:val="-14"/>
          <w:sz w:val="24"/>
          <w:szCs w:val="24"/>
        </w:rPr>
        <w:t xml:space="preserve"> </w:t>
      </w:r>
      <w:r w:rsidRPr="006F1478">
        <w:rPr>
          <w:rFonts w:ascii="Calibri" w:hAnsi="Calibri" w:cs="Calibri"/>
          <w:sz w:val="24"/>
          <w:szCs w:val="24"/>
        </w:rPr>
        <w:t>while at the same time investigating all reasonable</w:t>
      </w:r>
      <w:r w:rsidRPr="006F1478">
        <w:rPr>
          <w:rFonts w:ascii="Calibri" w:hAnsi="Calibri" w:cs="Calibri"/>
          <w:spacing w:val="-16"/>
          <w:sz w:val="24"/>
          <w:szCs w:val="24"/>
        </w:rPr>
        <w:t xml:space="preserve"> </w:t>
      </w:r>
      <w:r w:rsidRPr="006F1478">
        <w:rPr>
          <w:rFonts w:ascii="Calibri" w:hAnsi="Calibri" w:cs="Calibri"/>
          <w:sz w:val="24"/>
          <w:szCs w:val="24"/>
        </w:rPr>
        <w:t>complaints.</w:t>
      </w:r>
    </w:p>
    <w:p w:rsidR="006F1478" w:rsidRDefault="006F1478" w:rsidP="006F1478">
      <w:pPr>
        <w:tabs>
          <w:tab w:val="left" w:pos="1479"/>
        </w:tabs>
        <w:spacing w:before="127" w:line="360" w:lineRule="auto"/>
        <w:ind w:right="448"/>
        <w:jc w:val="both"/>
        <w:rPr>
          <w:rFonts w:ascii="Calibri" w:hAnsi="Calibri" w:cs="Calibri"/>
          <w:sz w:val="24"/>
          <w:szCs w:val="24"/>
        </w:rPr>
      </w:pPr>
    </w:p>
    <w:p w:rsidR="00AF778E" w:rsidRPr="006F1478" w:rsidRDefault="00AF778E" w:rsidP="006F1478">
      <w:pPr>
        <w:tabs>
          <w:tab w:val="left" w:pos="1479"/>
        </w:tabs>
        <w:spacing w:before="127" w:line="360" w:lineRule="auto"/>
        <w:ind w:right="448"/>
        <w:jc w:val="both"/>
        <w:rPr>
          <w:rFonts w:ascii="Calibri" w:hAnsi="Calibri" w:cs="Calibri"/>
          <w:sz w:val="24"/>
          <w:szCs w:val="24"/>
        </w:rPr>
      </w:pPr>
      <w:bookmarkStart w:id="0" w:name="_GoBack"/>
      <w:bookmarkEnd w:id="0"/>
    </w:p>
    <w:p w:rsidR="00AC6255" w:rsidRPr="006F1478" w:rsidRDefault="00AC6255" w:rsidP="00057160">
      <w:pPr>
        <w:pStyle w:val="ListParagraph"/>
        <w:numPr>
          <w:ilvl w:val="0"/>
          <w:numId w:val="2"/>
        </w:numPr>
        <w:tabs>
          <w:tab w:val="left" w:pos="1479"/>
        </w:tabs>
        <w:spacing w:before="127" w:line="360" w:lineRule="auto"/>
        <w:ind w:left="1078" w:right="448" w:firstLine="67"/>
        <w:jc w:val="both"/>
        <w:rPr>
          <w:rFonts w:ascii="Calibri" w:hAnsi="Calibri" w:cs="Calibri"/>
          <w:sz w:val="24"/>
          <w:szCs w:val="24"/>
        </w:rPr>
      </w:pPr>
    </w:p>
    <w:p w:rsidR="00057160" w:rsidRPr="006F1478" w:rsidRDefault="006F1478" w:rsidP="00057160">
      <w:pPr>
        <w:pStyle w:val="BodyText"/>
        <w:spacing w:line="360" w:lineRule="auto"/>
        <w:ind w:left="1078" w:right="452"/>
        <w:jc w:val="both"/>
        <w:rPr>
          <w:rFonts w:ascii="Calibri" w:hAnsi="Calibri" w:cs="Calibri"/>
        </w:rPr>
      </w:pPr>
      <w:r>
        <w:rPr>
          <w:rFonts w:ascii="Calibri" w:hAnsi="Calibri" w:cs="Calibri"/>
        </w:rPr>
        <w:t>NST</w:t>
      </w:r>
      <w:r w:rsidR="00057160" w:rsidRPr="006F1478">
        <w:rPr>
          <w:rFonts w:ascii="Calibri" w:hAnsi="Calibri" w:cs="Calibri"/>
        </w:rPr>
        <w:t xml:space="preserve"> requires all verification personnel to sign the Declaration Form</w:t>
      </w:r>
      <w:r w:rsidR="00057160" w:rsidRPr="006F1478">
        <w:rPr>
          <w:rFonts w:ascii="Calibri" w:hAnsi="Calibri" w:cs="Calibri"/>
          <w:i/>
        </w:rPr>
        <w:t xml:space="preserve"> </w:t>
      </w:r>
      <w:r w:rsidR="00057160" w:rsidRPr="006F1478">
        <w:rPr>
          <w:rFonts w:ascii="Calibri" w:hAnsi="Calibri" w:cs="Calibri"/>
        </w:rPr>
        <w:t>[FORM 6-1] to confirm compliance with the above standards, which is filed in the</w:t>
      </w:r>
      <w:r w:rsidR="00057160" w:rsidRPr="006F1478">
        <w:rPr>
          <w:rFonts w:ascii="Calibri" w:hAnsi="Calibri" w:cs="Calibri"/>
          <w:spacing w:val="-8"/>
        </w:rPr>
        <w:t xml:space="preserve"> </w:t>
      </w:r>
      <w:r w:rsidR="00057160" w:rsidRPr="006F1478">
        <w:rPr>
          <w:rFonts w:ascii="Calibri" w:hAnsi="Calibri" w:cs="Calibri"/>
        </w:rPr>
        <w:t>Personnel</w:t>
      </w:r>
      <w:r w:rsidR="00057160" w:rsidRPr="006F1478">
        <w:rPr>
          <w:rFonts w:ascii="Calibri" w:hAnsi="Calibri" w:cs="Calibri"/>
          <w:spacing w:val="-10"/>
        </w:rPr>
        <w:t xml:space="preserve"> </w:t>
      </w:r>
      <w:r w:rsidR="00057160" w:rsidRPr="006F1478">
        <w:rPr>
          <w:rFonts w:ascii="Calibri" w:hAnsi="Calibri" w:cs="Calibri"/>
        </w:rPr>
        <w:t>Files.</w:t>
      </w:r>
    </w:p>
    <w:p w:rsidR="00057160" w:rsidRPr="006F1478" w:rsidRDefault="00057160">
      <w:pPr>
        <w:rPr>
          <w:rFonts w:ascii="Calibri" w:hAnsi="Calibri"/>
          <w:sz w:val="24"/>
          <w:szCs w:val="24"/>
        </w:rPr>
      </w:pPr>
    </w:p>
    <w:sectPr w:rsidR="00057160" w:rsidRPr="006F147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345" w:rsidRDefault="00057345" w:rsidP="00BD00DF">
      <w:r>
        <w:separator/>
      </w:r>
    </w:p>
  </w:endnote>
  <w:endnote w:type="continuationSeparator" w:id="0">
    <w:p w:rsidR="00057345" w:rsidRDefault="00057345" w:rsidP="00BD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837" w:rsidRDefault="00C76837">
    <w:pPr>
      <w:pStyle w:val="Footer"/>
      <w:rPr>
        <w:rFonts w:ascii="Calibri" w:hAnsi="Calibri"/>
      </w:rPr>
    </w:pPr>
  </w:p>
  <w:p w:rsidR="00BD00DF" w:rsidRPr="00037A98" w:rsidRDefault="006F1478">
    <w:pPr>
      <w:pStyle w:val="Footer"/>
      <w:rPr>
        <w:rFonts w:ascii="Calibri" w:hAnsi="Calibri"/>
      </w:rPr>
    </w:pPr>
    <w:r w:rsidRPr="00037A98">
      <w:rPr>
        <w:rFonts w:ascii="Calibri" w:hAnsi="Calibri"/>
      </w:rPr>
      <w:t xml:space="preserve">FORM 71-1 </w:t>
    </w:r>
    <w:r w:rsidR="00037A98">
      <w:rPr>
        <w:rFonts w:ascii="Calibri" w:hAnsi="Calibri"/>
      </w:rPr>
      <w:t>Statement of Impartiality</w:t>
    </w:r>
    <w:r w:rsidRPr="00037A98">
      <w:rPr>
        <w:rFonts w:ascii="Calibri" w:hAnsi="Calibri"/>
      </w:rPr>
      <w:tab/>
    </w:r>
    <w:r w:rsidRPr="00037A98">
      <w:rPr>
        <w:rFonts w:ascii="Calibri" w:hAnsi="Calibri"/>
      </w:rPr>
      <w:tab/>
      <w:t>28 December</w:t>
    </w:r>
    <w:r w:rsidR="00BD00DF" w:rsidRPr="00037A98">
      <w:rPr>
        <w:rFonts w:ascii="Calibri" w:hAnsi="Calibri"/>
      </w:rPr>
      <w:t xml:space="preserve"> 2017</w:t>
    </w:r>
  </w:p>
  <w:p w:rsidR="006B1A38" w:rsidRPr="00037A98" w:rsidRDefault="006B1A38">
    <w:pPr>
      <w:pStyle w:val="Footer"/>
      <w:rPr>
        <w:rFonts w:ascii="Calibri" w:hAnsi="Calibri"/>
      </w:rPr>
    </w:pPr>
  </w:p>
  <w:p w:rsidR="006B1A38" w:rsidRPr="006B1A38" w:rsidRDefault="006B1A38">
    <w:pPr>
      <w:pStyle w:val="Footer"/>
      <w:rPr>
        <w:b/>
        <w:color w:val="1F497D" w:themeColor="text2"/>
        <w:sz w:val="16"/>
        <w:szCs w:val="16"/>
      </w:rPr>
    </w:pPr>
    <w:r w:rsidRPr="006B1A38">
      <w:rPr>
        <w:b/>
        <w:color w:val="1F497D" w:themeColor="text2"/>
        <w:sz w:val="16"/>
        <w:szCs w:val="16"/>
      </w:rPr>
      <w:t>NST Verification Services©</w:t>
    </w:r>
    <w:r w:rsidRPr="006B1A38">
      <w:rPr>
        <w:b/>
        <w:color w:val="1F497D" w:themeColor="text2"/>
        <w:sz w:val="16"/>
        <w:szCs w:val="16"/>
      </w:rPr>
      <w:tab/>
    </w:r>
    <w:r w:rsidRPr="006B1A38">
      <w:rPr>
        <w:b/>
        <w:color w:val="1F497D" w:themeColor="text2"/>
        <w:sz w:val="16"/>
        <w:szCs w:val="16"/>
      </w:rPr>
      <w:tab/>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345" w:rsidRDefault="00057345" w:rsidP="00BD00DF">
      <w:r>
        <w:separator/>
      </w:r>
    </w:p>
  </w:footnote>
  <w:footnote w:type="continuationSeparator" w:id="0">
    <w:p w:rsidR="00057345" w:rsidRDefault="00057345" w:rsidP="00BD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78" w:rsidRDefault="006F1478">
    <w:pPr>
      <w:pStyle w:val="Header"/>
    </w:pPr>
    <w:r w:rsidRPr="00801F91">
      <w:rPr>
        <w:noProof/>
        <w:lang w:val="en-ZA" w:eastAsia="en-ZA"/>
      </w:rPr>
      <w:drawing>
        <wp:inline distT="0" distB="0" distL="0" distR="0" wp14:anchorId="78D81F60" wp14:editId="1638A88E">
          <wp:extent cx="1590675" cy="1115060"/>
          <wp:effectExtent l="0" t="0" r="9525" b="8890"/>
          <wp:docPr id="1" name="Picture 1" descr="C:\Users\Michael Tsotetsi\Desktop\MIKE TSOTETSI\NSTVerificationServices-logo-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 Tsotetsi\Desktop\MIKE TSOTETSI\NSTVerificationServices-logo-LAR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879" cy="1115203"/>
                  </a:xfrm>
                  <a:prstGeom prst="rect">
                    <a:avLst/>
                  </a:prstGeom>
                  <a:noFill/>
                  <a:ln>
                    <a:noFill/>
                  </a:ln>
                </pic:spPr>
              </pic:pic>
            </a:graphicData>
          </a:graphic>
        </wp:inline>
      </w:drawing>
    </w:r>
  </w:p>
  <w:p w:rsidR="005C0684" w:rsidRDefault="005C0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C4592"/>
    <w:multiLevelType w:val="hybridMultilevel"/>
    <w:tmpl w:val="811A2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A0B9A"/>
    <w:multiLevelType w:val="hybridMultilevel"/>
    <w:tmpl w:val="6FE63602"/>
    <w:lvl w:ilvl="0" w:tplc="56A69416">
      <w:start w:val="2"/>
      <w:numFmt w:val="decimal"/>
      <w:lvlText w:val="%1"/>
      <w:lvlJc w:val="left"/>
      <w:pPr>
        <w:ind w:left="1242" w:hanging="432"/>
        <w:jc w:val="right"/>
      </w:pPr>
      <w:rPr>
        <w:rFonts w:ascii="Arial" w:eastAsia="Arial" w:hAnsi="Arial" w:cs="Arial" w:hint="default"/>
        <w:b/>
        <w:bCs/>
        <w:w w:val="99"/>
      </w:rPr>
    </w:lvl>
    <w:lvl w:ilvl="1" w:tplc="79C4CC7A">
      <w:start w:val="1"/>
      <w:numFmt w:val="bullet"/>
      <w:lvlText w:val=""/>
      <w:lvlJc w:val="left"/>
      <w:pPr>
        <w:ind w:left="1078" w:hanging="425"/>
      </w:pPr>
      <w:rPr>
        <w:rFonts w:ascii="Wingdings" w:eastAsia="Wingdings" w:hAnsi="Wingdings" w:cs="Wingdings" w:hint="default"/>
        <w:w w:val="100"/>
      </w:rPr>
    </w:lvl>
    <w:lvl w:ilvl="2" w:tplc="E8604E98">
      <w:start w:val="1"/>
      <w:numFmt w:val="bullet"/>
      <w:lvlText w:val=""/>
      <w:lvlJc w:val="left"/>
      <w:pPr>
        <w:ind w:left="1994" w:hanging="567"/>
      </w:pPr>
      <w:rPr>
        <w:rFonts w:ascii="Symbol" w:eastAsia="Symbol" w:hAnsi="Symbol" w:cs="Symbol" w:hint="default"/>
        <w:w w:val="100"/>
        <w:sz w:val="24"/>
        <w:szCs w:val="24"/>
      </w:rPr>
    </w:lvl>
    <w:lvl w:ilvl="3" w:tplc="7CCC0CF6">
      <w:start w:val="1"/>
      <w:numFmt w:val="bullet"/>
      <w:lvlText w:val="•"/>
      <w:lvlJc w:val="left"/>
      <w:pPr>
        <w:ind w:left="2000" w:hanging="567"/>
      </w:pPr>
      <w:rPr>
        <w:rFonts w:hint="default"/>
      </w:rPr>
    </w:lvl>
    <w:lvl w:ilvl="4" w:tplc="BE42602A">
      <w:start w:val="1"/>
      <w:numFmt w:val="bullet"/>
      <w:lvlText w:val="•"/>
      <w:lvlJc w:val="left"/>
      <w:pPr>
        <w:ind w:left="3095" w:hanging="567"/>
      </w:pPr>
      <w:rPr>
        <w:rFonts w:hint="default"/>
      </w:rPr>
    </w:lvl>
    <w:lvl w:ilvl="5" w:tplc="C1E4EF36">
      <w:start w:val="1"/>
      <w:numFmt w:val="bullet"/>
      <w:lvlText w:val="•"/>
      <w:lvlJc w:val="left"/>
      <w:pPr>
        <w:ind w:left="4190" w:hanging="567"/>
      </w:pPr>
      <w:rPr>
        <w:rFonts w:hint="default"/>
      </w:rPr>
    </w:lvl>
    <w:lvl w:ilvl="6" w:tplc="7A324318">
      <w:start w:val="1"/>
      <w:numFmt w:val="bullet"/>
      <w:lvlText w:val="•"/>
      <w:lvlJc w:val="left"/>
      <w:pPr>
        <w:ind w:left="5285" w:hanging="567"/>
      </w:pPr>
      <w:rPr>
        <w:rFonts w:hint="default"/>
      </w:rPr>
    </w:lvl>
    <w:lvl w:ilvl="7" w:tplc="594050DE">
      <w:start w:val="1"/>
      <w:numFmt w:val="bullet"/>
      <w:lvlText w:val="•"/>
      <w:lvlJc w:val="left"/>
      <w:pPr>
        <w:ind w:left="6380" w:hanging="567"/>
      </w:pPr>
      <w:rPr>
        <w:rFonts w:hint="default"/>
      </w:rPr>
    </w:lvl>
    <w:lvl w:ilvl="8" w:tplc="C18A6548">
      <w:start w:val="1"/>
      <w:numFmt w:val="bullet"/>
      <w:lvlText w:val="•"/>
      <w:lvlJc w:val="left"/>
      <w:pPr>
        <w:ind w:left="7476" w:hanging="567"/>
      </w:pPr>
      <w:rPr>
        <w:rFonts w:hint="default"/>
      </w:rPr>
    </w:lvl>
  </w:abstractNum>
  <w:abstractNum w:abstractNumId="2" w15:restartNumberingAfterBreak="0">
    <w:nsid w:val="5C11366F"/>
    <w:multiLevelType w:val="hybridMultilevel"/>
    <w:tmpl w:val="FBD6C676"/>
    <w:lvl w:ilvl="0" w:tplc="3A2AD0A0">
      <w:start w:val="1"/>
      <w:numFmt w:val="lowerLetter"/>
      <w:lvlText w:val="(%1)"/>
      <w:lvlJc w:val="left"/>
      <w:pPr>
        <w:ind w:left="1428" w:hanging="454"/>
        <w:jc w:val="right"/>
      </w:pPr>
      <w:rPr>
        <w:rFonts w:ascii="Arial" w:eastAsia="Arial" w:hAnsi="Arial" w:cs="Arial" w:hint="default"/>
        <w:w w:val="99"/>
        <w:sz w:val="24"/>
        <w:szCs w:val="24"/>
      </w:rPr>
    </w:lvl>
    <w:lvl w:ilvl="1" w:tplc="38183CC4">
      <w:start w:val="1"/>
      <w:numFmt w:val="bullet"/>
      <w:lvlText w:val="•"/>
      <w:lvlJc w:val="left"/>
      <w:pPr>
        <w:ind w:left="2244" w:hanging="454"/>
      </w:pPr>
      <w:rPr>
        <w:rFonts w:hint="default"/>
      </w:rPr>
    </w:lvl>
    <w:lvl w:ilvl="2" w:tplc="A81CC2AC">
      <w:start w:val="1"/>
      <w:numFmt w:val="bullet"/>
      <w:lvlText w:val="•"/>
      <w:lvlJc w:val="left"/>
      <w:pPr>
        <w:ind w:left="3069" w:hanging="454"/>
      </w:pPr>
      <w:rPr>
        <w:rFonts w:hint="default"/>
      </w:rPr>
    </w:lvl>
    <w:lvl w:ilvl="3" w:tplc="EE8AA466">
      <w:start w:val="1"/>
      <w:numFmt w:val="bullet"/>
      <w:lvlText w:val="•"/>
      <w:lvlJc w:val="left"/>
      <w:pPr>
        <w:ind w:left="3893" w:hanging="454"/>
      </w:pPr>
      <w:rPr>
        <w:rFonts w:hint="default"/>
      </w:rPr>
    </w:lvl>
    <w:lvl w:ilvl="4" w:tplc="73FE7B86">
      <w:start w:val="1"/>
      <w:numFmt w:val="bullet"/>
      <w:lvlText w:val="•"/>
      <w:lvlJc w:val="left"/>
      <w:pPr>
        <w:ind w:left="4718" w:hanging="454"/>
      </w:pPr>
      <w:rPr>
        <w:rFonts w:hint="default"/>
      </w:rPr>
    </w:lvl>
    <w:lvl w:ilvl="5" w:tplc="66F2D2BE">
      <w:start w:val="1"/>
      <w:numFmt w:val="bullet"/>
      <w:lvlText w:val="•"/>
      <w:lvlJc w:val="left"/>
      <w:pPr>
        <w:ind w:left="5543" w:hanging="454"/>
      </w:pPr>
      <w:rPr>
        <w:rFonts w:hint="default"/>
      </w:rPr>
    </w:lvl>
    <w:lvl w:ilvl="6" w:tplc="60A28464">
      <w:start w:val="1"/>
      <w:numFmt w:val="bullet"/>
      <w:lvlText w:val="•"/>
      <w:lvlJc w:val="left"/>
      <w:pPr>
        <w:ind w:left="6367" w:hanging="454"/>
      </w:pPr>
      <w:rPr>
        <w:rFonts w:hint="default"/>
      </w:rPr>
    </w:lvl>
    <w:lvl w:ilvl="7" w:tplc="9A8C86CA">
      <w:start w:val="1"/>
      <w:numFmt w:val="bullet"/>
      <w:lvlText w:val="•"/>
      <w:lvlJc w:val="left"/>
      <w:pPr>
        <w:ind w:left="7192" w:hanging="454"/>
      </w:pPr>
      <w:rPr>
        <w:rFonts w:hint="default"/>
      </w:rPr>
    </w:lvl>
    <w:lvl w:ilvl="8" w:tplc="819CAC54">
      <w:start w:val="1"/>
      <w:numFmt w:val="bullet"/>
      <w:lvlText w:val="•"/>
      <w:lvlJc w:val="left"/>
      <w:pPr>
        <w:ind w:left="8017" w:hanging="45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60"/>
    <w:rsid w:val="00037A98"/>
    <w:rsid w:val="00057160"/>
    <w:rsid w:val="00057345"/>
    <w:rsid w:val="004264E1"/>
    <w:rsid w:val="005C0684"/>
    <w:rsid w:val="006B1A38"/>
    <w:rsid w:val="006F1478"/>
    <w:rsid w:val="00797BBF"/>
    <w:rsid w:val="00826A1C"/>
    <w:rsid w:val="00881483"/>
    <w:rsid w:val="008E15AF"/>
    <w:rsid w:val="00AC6255"/>
    <w:rsid w:val="00AF778E"/>
    <w:rsid w:val="00BD00DF"/>
    <w:rsid w:val="00C76837"/>
    <w:rsid w:val="00CF4FD3"/>
    <w:rsid w:val="00DA5ECC"/>
    <w:rsid w:val="00F13A6A"/>
    <w:rsid w:val="00FB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79805"/>
  <w15:docId w15:val="{CF95D4AB-DD6E-43A7-B34D-7BFBC3C7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7160"/>
    <w:pPr>
      <w:widowControl w:val="0"/>
      <w:spacing w:after="0" w:line="240" w:lineRule="auto"/>
    </w:pPr>
    <w:rPr>
      <w:rFonts w:ascii="Arial" w:eastAsia="Arial" w:hAnsi="Arial" w:cs="Arial"/>
    </w:rPr>
  </w:style>
  <w:style w:type="paragraph" w:styleId="Heading2">
    <w:name w:val="heading 2"/>
    <w:basedOn w:val="Normal"/>
    <w:link w:val="Heading2Char"/>
    <w:uiPriority w:val="1"/>
    <w:qFormat/>
    <w:rsid w:val="00057160"/>
    <w:pPr>
      <w:spacing w:before="63"/>
      <w:ind w:left="431" w:right="317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57160"/>
    <w:rPr>
      <w:rFonts w:ascii="Arial" w:eastAsia="Arial" w:hAnsi="Arial" w:cs="Arial"/>
      <w:b/>
      <w:bCs/>
      <w:sz w:val="28"/>
      <w:szCs w:val="28"/>
    </w:rPr>
  </w:style>
  <w:style w:type="paragraph" w:styleId="BodyText">
    <w:name w:val="Body Text"/>
    <w:basedOn w:val="Normal"/>
    <w:link w:val="BodyTextChar"/>
    <w:uiPriority w:val="1"/>
    <w:qFormat/>
    <w:rsid w:val="00057160"/>
    <w:rPr>
      <w:sz w:val="24"/>
      <w:szCs w:val="24"/>
    </w:rPr>
  </w:style>
  <w:style w:type="character" w:customStyle="1" w:styleId="BodyTextChar">
    <w:name w:val="Body Text Char"/>
    <w:basedOn w:val="DefaultParagraphFont"/>
    <w:link w:val="BodyText"/>
    <w:uiPriority w:val="1"/>
    <w:rsid w:val="00057160"/>
    <w:rPr>
      <w:rFonts w:ascii="Arial" w:eastAsia="Arial" w:hAnsi="Arial" w:cs="Arial"/>
      <w:sz w:val="24"/>
      <w:szCs w:val="24"/>
    </w:rPr>
  </w:style>
  <w:style w:type="paragraph" w:styleId="ListParagraph">
    <w:name w:val="List Paragraph"/>
    <w:basedOn w:val="Normal"/>
    <w:uiPriority w:val="1"/>
    <w:qFormat/>
    <w:rsid w:val="00057160"/>
    <w:pPr>
      <w:spacing w:before="5"/>
      <w:ind w:left="850" w:hanging="425"/>
      <w:jc w:val="both"/>
    </w:pPr>
  </w:style>
  <w:style w:type="character" w:styleId="Hyperlink">
    <w:name w:val="Hyperlink"/>
    <w:basedOn w:val="DefaultParagraphFont"/>
    <w:uiPriority w:val="99"/>
    <w:unhideWhenUsed/>
    <w:rsid w:val="00057160"/>
    <w:rPr>
      <w:color w:val="0000FF" w:themeColor="hyperlink"/>
      <w:u w:val="single"/>
    </w:rPr>
  </w:style>
  <w:style w:type="paragraph" w:styleId="BalloonText">
    <w:name w:val="Balloon Text"/>
    <w:basedOn w:val="Normal"/>
    <w:link w:val="BalloonTextChar"/>
    <w:uiPriority w:val="99"/>
    <w:semiHidden/>
    <w:unhideWhenUsed/>
    <w:rsid w:val="00057160"/>
    <w:rPr>
      <w:rFonts w:ascii="Tahoma" w:hAnsi="Tahoma" w:cs="Tahoma"/>
      <w:sz w:val="16"/>
      <w:szCs w:val="16"/>
    </w:rPr>
  </w:style>
  <w:style w:type="character" w:customStyle="1" w:styleId="BalloonTextChar">
    <w:name w:val="Balloon Text Char"/>
    <w:basedOn w:val="DefaultParagraphFont"/>
    <w:link w:val="BalloonText"/>
    <w:uiPriority w:val="99"/>
    <w:semiHidden/>
    <w:rsid w:val="00057160"/>
    <w:rPr>
      <w:rFonts w:ascii="Tahoma" w:eastAsia="Arial" w:hAnsi="Tahoma" w:cs="Tahoma"/>
      <w:sz w:val="16"/>
      <w:szCs w:val="16"/>
    </w:rPr>
  </w:style>
  <w:style w:type="paragraph" w:styleId="Header">
    <w:name w:val="header"/>
    <w:basedOn w:val="Normal"/>
    <w:link w:val="HeaderChar"/>
    <w:uiPriority w:val="99"/>
    <w:unhideWhenUsed/>
    <w:rsid w:val="00BD00DF"/>
    <w:pPr>
      <w:tabs>
        <w:tab w:val="center" w:pos="4680"/>
        <w:tab w:val="right" w:pos="9360"/>
      </w:tabs>
    </w:pPr>
  </w:style>
  <w:style w:type="character" w:customStyle="1" w:styleId="HeaderChar">
    <w:name w:val="Header Char"/>
    <w:basedOn w:val="DefaultParagraphFont"/>
    <w:link w:val="Header"/>
    <w:uiPriority w:val="99"/>
    <w:rsid w:val="00BD00DF"/>
    <w:rPr>
      <w:rFonts w:ascii="Arial" w:eastAsia="Arial" w:hAnsi="Arial" w:cs="Arial"/>
    </w:rPr>
  </w:style>
  <w:style w:type="paragraph" w:styleId="Footer">
    <w:name w:val="footer"/>
    <w:basedOn w:val="Normal"/>
    <w:link w:val="FooterChar"/>
    <w:uiPriority w:val="99"/>
    <w:unhideWhenUsed/>
    <w:rsid w:val="00BD00DF"/>
    <w:pPr>
      <w:tabs>
        <w:tab w:val="center" w:pos="4680"/>
        <w:tab w:val="right" w:pos="9360"/>
      </w:tabs>
    </w:pPr>
  </w:style>
  <w:style w:type="character" w:customStyle="1" w:styleId="FooterChar">
    <w:name w:val="Footer Char"/>
    <w:basedOn w:val="DefaultParagraphFont"/>
    <w:link w:val="Footer"/>
    <w:uiPriority w:val="99"/>
    <w:rsid w:val="00BD00D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tvs.co.za" TargetMode="External"/><Relationship Id="rId3" Type="http://schemas.openxmlformats.org/officeDocument/2006/relationships/settings" Target="settings.xml"/><Relationship Id="rId7" Type="http://schemas.openxmlformats.org/officeDocument/2006/relationships/hyperlink" Target="http://www.nstvs.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Michael Tsotetsi</cp:lastModifiedBy>
  <cp:revision>5</cp:revision>
  <dcterms:created xsi:type="dcterms:W3CDTF">2017-12-28T13:50:00Z</dcterms:created>
  <dcterms:modified xsi:type="dcterms:W3CDTF">2018-01-04T17:00:00Z</dcterms:modified>
</cp:coreProperties>
</file>